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C20" w:rsidRPr="00FB4DC2" w:rsidRDefault="00FC1C20" w:rsidP="00FB4DC2">
      <w:pPr>
        <w:spacing w:line="360" w:lineRule="auto"/>
        <w:ind w:firstLine="709"/>
        <w:jc w:val="both"/>
        <w:rPr>
          <w:b/>
          <w:sz w:val="24"/>
          <w:szCs w:val="24"/>
        </w:rPr>
      </w:pPr>
      <w:r w:rsidRPr="00FB4DC2">
        <w:rPr>
          <w:b/>
          <w:sz w:val="24"/>
          <w:szCs w:val="24"/>
        </w:rPr>
        <w:t>Введение.</w:t>
      </w:r>
    </w:p>
    <w:p w:rsidR="00FC1C20" w:rsidRPr="00FB4DC2" w:rsidRDefault="00FC1C20" w:rsidP="00FB4DC2">
      <w:pPr>
        <w:spacing w:line="360" w:lineRule="auto"/>
        <w:ind w:firstLine="709"/>
        <w:jc w:val="both"/>
        <w:rPr>
          <w:sz w:val="24"/>
          <w:szCs w:val="24"/>
        </w:rPr>
      </w:pPr>
      <w:r w:rsidRPr="00FB4DC2">
        <w:rPr>
          <w:sz w:val="24"/>
          <w:szCs w:val="24"/>
          <w:u w:val="single"/>
        </w:rPr>
        <w:t>Основание для проектирования.</w:t>
      </w:r>
    </w:p>
    <w:p w:rsidR="00FC1C20" w:rsidRPr="00FB4DC2" w:rsidRDefault="00FC1C20" w:rsidP="00FB4DC2">
      <w:pPr>
        <w:spacing w:line="360" w:lineRule="auto"/>
        <w:ind w:firstLine="709"/>
        <w:jc w:val="both"/>
        <w:rPr>
          <w:sz w:val="24"/>
          <w:szCs w:val="24"/>
        </w:rPr>
      </w:pPr>
      <w:r w:rsidRPr="00FB4DC2">
        <w:rPr>
          <w:sz w:val="24"/>
          <w:szCs w:val="24"/>
        </w:rPr>
        <w:t>ЗАО ПИ «Башкиргражданпроект», мастерская генерального плана в соответствии с договором №20214 по заказу Администрации МР Буздякский район РБ разработал проект «Генеральный план сельского поселения Каранский сельсовет МР Буздякский район РБ». Проект выполнен на основании утвержденного задания на разработку документа территориального планирования.</w:t>
      </w:r>
    </w:p>
    <w:p w:rsidR="00FC1C20" w:rsidRPr="00FB4DC2" w:rsidRDefault="00FC1C20" w:rsidP="00FB4DC2">
      <w:pPr>
        <w:spacing w:line="360" w:lineRule="auto"/>
        <w:ind w:firstLine="709"/>
        <w:jc w:val="both"/>
        <w:rPr>
          <w:sz w:val="24"/>
          <w:szCs w:val="24"/>
        </w:rPr>
      </w:pPr>
      <w:r w:rsidRPr="00FB4DC2">
        <w:rPr>
          <w:sz w:val="24"/>
          <w:szCs w:val="24"/>
          <w:u w:val="single"/>
        </w:rPr>
        <w:t>Цель работы.</w:t>
      </w:r>
    </w:p>
    <w:p w:rsidR="00FC1C20" w:rsidRPr="00FB4DC2" w:rsidRDefault="00FC1C20" w:rsidP="00FB4DC2">
      <w:pPr>
        <w:spacing w:line="360" w:lineRule="auto"/>
        <w:ind w:firstLine="709"/>
        <w:jc w:val="both"/>
        <w:rPr>
          <w:sz w:val="24"/>
          <w:szCs w:val="24"/>
        </w:rPr>
      </w:pPr>
      <w:r w:rsidRPr="00FB4DC2">
        <w:rPr>
          <w:sz w:val="24"/>
          <w:szCs w:val="24"/>
        </w:rPr>
        <w:t xml:space="preserve">Формирование стратегии и приоритетов устойчивого развития территории сельсовета в свете новых подходов, направленных на обеспечение улучшения условий жизни населения при соблюдении необходимого баланса в использовании природных ресурсов. </w:t>
      </w:r>
    </w:p>
    <w:p w:rsidR="00FC1C20" w:rsidRPr="00FB4DC2" w:rsidRDefault="00FC1C20" w:rsidP="00FB4DC2">
      <w:pPr>
        <w:spacing w:line="360" w:lineRule="auto"/>
        <w:ind w:firstLine="709"/>
        <w:jc w:val="both"/>
        <w:rPr>
          <w:sz w:val="24"/>
          <w:szCs w:val="24"/>
        </w:rPr>
      </w:pPr>
      <w:r w:rsidRPr="00FB4DC2">
        <w:rPr>
          <w:sz w:val="24"/>
          <w:szCs w:val="24"/>
        </w:rPr>
        <w:t xml:space="preserve">Проектом выявляются ресурсные возможности территорий сельсовета (природные, социально-территориальные), даются предложения по развитию транспортной и инженерной инфраструктуры, организации рекреационных мест, отдыха и т.д. </w:t>
      </w:r>
    </w:p>
    <w:p w:rsidR="00FC1C20" w:rsidRPr="00FB4DC2" w:rsidRDefault="00FC1C20" w:rsidP="00FB4DC2">
      <w:pPr>
        <w:spacing w:line="360" w:lineRule="auto"/>
        <w:ind w:firstLine="709"/>
        <w:jc w:val="both"/>
        <w:rPr>
          <w:sz w:val="24"/>
          <w:szCs w:val="24"/>
        </w:rPr>
      </w:pPr>
      <w:r w:rsidRPr="00FB4DC2">
        <w:rPr>
          <w:sz w:val="24"/>
          <w:szCs w:val="24"/>
        </w:rPr>
        <w:t xml:space="preserve">Вопросы экономического, социального и территориального развития рассматриваются в тесной увязке с экологическим состоянием территории, со спецификой хозяйственной деятельности. </w:t>
      </w:r>
    </w:p>
    <w:p w:rsidR="00FC1C20" w:rsidRPr="00FB4DC2" w:rsidRDefault="00FC1C20" w:rsidP="00FB4DC2">
      <w:pPr>
        <w:spacing w:line="360" w:lineRule="auto"/>
        <w:ind w:firstLine="709"/>
        <w:jc w:val="both"/>
        <w:rPr>
          <w:sz w:val="24"/>
          <w:szCs w:val="24"/>
        </w:rPr>
      </w:pPr>
      <w:r w:rsidRPr="00FB4DC2">
        <w:rPr>
          <w:sz w:val="24"/>
          <w:szCs w:val="24"/>
          <w:u w:val="single"/>
        </w:rPr>
        <w:t>Главная задача.</w:t>
      </w:r>
    </w:p>
    <w:p w:rsidR="00FC1C20" w:rsidRPr="00FB4DC2" w:rsidRDefault="00FC1C20" w:rsidP="00FB4DC2">
      <w:pPr>
        <w:spacing w:line="360" w:lineRule="auto"/>
        <w:ind w:firstLine="709"/>
        <w:jc w:val="both"/>
        <w:rPr>
          <w:sz w:val="24"/>
          <w:szCs w:val="24"/>
        </w:rPr>
      </w:pPr>
      <w:r w:rsidRPr="00FB4DC2">
        <w:rPr>
          <w:sz w:val="24"/>
          <w:szCs w:val="24"/>
        </w:rPr>
        <w:t>Главной задачей проекта является определение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РФ, РБ, муниципальных образований.</w:t>
      </w:r>
    </w:p>
    <w:p w:rsidR="00FC1C20" w:rsidRPr="00FB4DC2" w:rsidRDefault="00FC1C20" w:rsidP="00FB4DC2">
      <w:pPr>
        <w:spacing w:line="360" w:lineRule="auto"/>
        <w:ind w:firstLine="709"/>
        <w:jc w:val="both"/>
        <w:rPr>
          <w:sz w:val="24"/>
          <w:szCs w:val="24"/>
        </w:rPr>
      </w:pPr>
      <w:r w:rsidRPr="00FB4DC2">
        <w:rPr>
          <w:sz w:val="24"/>
          <w:szCs w:val="24"/>
        </w:rPr>
        <w:t>Проектные решения являются основой последующих стадий градостроительного проектирования (проекты планировок территорий и т.д), разработок жилищных и социальных программ.</w:t>
      </w:r>
    </w:p>
    <w:p w:rsidR="00FC1C20" w:rsidRPr="00FB4DC2" w:rsidRDefault="00FC1C20" w:rsidP="00FB4DC2">
      <w:pPr>
        <w:spacing w:line="360" w:lineRule="auto"/>
        <w:ind w:firstLine="709"/>
        <w:jc w:val="both"/>
        <w:rPr>
          <w:sz w:val="24"/>
          <w:szCs w:val="24"/>
        </w:rPr>
      </w:pPr>
      <w:r w:rsidRPr="00FB4DC2">
        <w:rPr>
          <w:sz w:val="24"/>
          <w:szCs w:val="24"/>
          <w:u w:val="single"/>
        </w:rPr>
        <w:t>Использованные материалы.</w:t>
      </w:r>
    </w:p>
    <w:p w:rsidR="00FC1C20" w:rsidRPr="00FB4DC2" w:rsidRDefault="00FC1C20" w:rsidP="00FB4DC2">
      <w:pPr>
        <w:numPr>
          <w:ilvl w:val="0"/>
          <w:numId w:val="1"/>
        </w:numPr>
        <w:spacing w:line="360" w:lineRule="auto"/>
        <w:ind w:left="0" w:firstLine="709"/>
        <w:jc w:val="both"/>
        <w:rPr>
          <w:sz w:val="24"/>
          <w:szCs w:val="24"/>
        </w:rPr>
      </w:pPr>
      <w:r w:rsidRPr="00FB4DC2">
        <w:rPr>
          <w:sz w:val="24"/>
          <w:szCs w:val="24"/>
        </w:rPr>
        <w:t>Проект выполнен в соответствии с Федеральными Законами, Кодексами, Постановлениями Правительств Российской Федерации, Республики Башкортостан, нормативными и правовыми актами и документами.</w:t>
      </w:r>
    </w:p>
    <w:p w:rsidR="00FC1C20" w:rsidRPr="00FB4DC2" w:rsidRDefault="00FC1C20" w:rsidP="00FB4DC2">
      <w:pPr>
        <w:numPr>
          <w:ilvl w:val="0"/>
          <w:numId w:val="1"/>
        </w:numPr>
        <w:spacing w:line="360" w:lineRule="auto"/>
        <w:ind w:left="0" w:firstLine="709"/>
        <w:jc w:val="both"/>
        <w:rPr>
          <w:sz w:val="24"/>
          <w:szCs w:val="24"/>
        </w:rPr>
      </w:pPr>
      <w:r w:rsidRPr="00FB4DC2">
        <w:rPr>
          <w:sz w:val="24"/>
          <w:szCs w:val="24"/>
        </w:rPr>
        <w:t>Утвержденная Схема территориального планирования МР Буздякский район РБ.</w:t>
      </w:r>
    </w:p>
    <w:p w:rsidR="00FC1C20" w:rsidRPr="00FB4DC2" w:rsidRDefault="00FC1C20" w:rsidP="00FB4DC2">
      <w:pPr>
        <w:numPr>
          <w:ilvl w:val="0"/>
          <w:numId w:val="1"/>
        </w:numPr>
        <w:spacing w:line="360" w:lineRule="auto"/>
        <w:ind w:left="0" w:firstLine="709"/>
        <w:jc w:val="both"/>
        <w:rPr>
          <w:sz w:val="24"/>
          <w:szCs w:val="24"/>
        </w:rPr>
      </w:pPr>
      <w:r w:rsidRPr="00FB4DC2">
        <w:rPr>
          <w:sz w:val="24"/>
          <w:szCs w:val="24"/>
        </w:rPr>
        <w:t>Исходные данные, представленные Администрацией МР Буздякский район, администрацией сельского поселения Каранский сельсовет МР Уфимский район, Министерствами и ведомствами РБ, топографическая съемка ГИС ИНГЕО.</w:t>
      </w:r>
    </w:p>
    <w:p w:rsidR="00FC1C20" w:rsidRPr="00FB4DC2" w:rsidRDefault="00FC1C20" w:rsidP="00FB4DC2">
      <w:pPr>
        <w:numPr>
          <w:ilvl w:val="0"/>
          <w:numId w:val="1"/>
        </w:numPr>
        <w:spacing w:line="360" w:lineRule="auto"/>
        <w:ind w:left="0" w:firstLine="709"/>
        <w:jc w:val="both"/>
        <w:rPr>
          <w:sz w:val="24"/>
          <w:szCs w:val="24"/>
        </w:rPr>
      </w:pPr>
      <w:r w:rsidRPr="00FB4DC2">
        <w:rPr>
          <w:sz w:val="24"/>
          <w:szCs w:val="24"/>
        </w:rPr>
        <w:t xml:space="preserve">Федеральные и Республиканские целевые программы. </w:t>
      </w:r>
    </w:p>
    <w:p w:rsidR="00FC1C20" w:rsidRPr="00FB4DC2" w:rsidRDefault="00FC1C20" w:rsidP="00FB4DC2">
      <w:pPr>
        <w:numPr>
          <w:ilvl w:val="0"/>
          <w:numId w:val="1"/>
        </w:numPr>
        <w:spacing w:line="360" w:lineRule="auto"/>
        <w:ind w:left="0" w:firstLine="709"/>
        <w:jc w:val="both"/>
        <w:rPr>
          <w:sz w:val="24"/>
          <w:szCs w:val="24"/>
        </w:rPr>
      </w:pPr>
      <w:r w:rsidRPr="00FB4DC2">
        <w:rPr>
          <w:sz w:val="24"/>
          <w:szCs w:val="24"/>
        </w:rPr>
        <w:lastRenderedPageBreak/>
        <w:t>Документы о состоянии окружающей среды, техногенной обстановке.</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I</w:t>
      </w:r>
      <w:r w:rsidRPr="00FB4DC2">
        <w:rPr>
          <w:b/>
          <w:sz w:val="24"/>
          <w:szCs w:val="24"/>
        </w:rPr>
        <w:t>. Размещение проектируемого сельсовета в системе расселения. Современное использование территории.</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1.1. Положение сельсовета в системе расселения. Современное использование территории.</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Сельское поселение Каранский сельсовет расположен в центральной части МР Буздякский район. Территория сельсовета граничит с востока – с территорией МР Благоварский район, а также с территориями сельских поселений МР Буздякский район: Килимовский, Тавларовский, Арслановский, Буздякский.</w:t>
      </w:r>
    </w:p>
    <w:p w:rsidR="00FC1C20" w:rsidRPr="00FB4DC2" w:rsidRDefault="00FC1C20" w:rsidP="00FB4DC2">
      <w:pPr>
        <w:spacing w:line="360" w:lineRule="auto"/>
        <w:ind w:firstLine="709"/>
        <w:jc w:val="both"/>
        <w:rPr>
          <w:sz w:val="24"/>
          <w:szCs w:val="24"/>
        </w:rPr>
      </w:pPr>
      <w:r w:rsidRPr="00FB4DC2">
        <w:rPr>
          <w:sz w:val="24"/>
          <w:szCs w:val="24"/>
        </w:rPr>
        <w:t xml:space="preserve">В состав Каранского сельского поселения входят населенные пункты – д.Байраш, д.Ишменево, д.Урал, д.Ураново, д.Юрактау, с.Амирово, с.Каран, с.Новоактау, с.Сабанаево, с.Староактау. </w:t>
      </w:r>
    </w:p>
    <w:p w:rsidR="00FC1C20" w:rsidRPr="00FB4DC2" w:rsidRDefault="00FC1C20" w:rsidP="00FB4DC2">
      <w:pPr>
        <w:spacing w:line="360" w:lineRule="auto"/>
        <w:ind w:firstLine="709"/>
        <w:jc w:val="both"/>
        <w:rPr>
          <w:sz w:val="24"/>
          <w:szCs w:val="24"/>
        </w:rPr>
      </w:pPr>
      <w:r w:rsidRPr="00FB4DC2">
        <w:rPr>
          <w:sz w:val="24"/>
          <w:szCs w:val="24"/>
        </w:rPr>
        <w:t>Схемой территориального планирования Буздякского района на территории сельского поселения в районе села Амирово планируется строительство автодороги межмуниципального значения - западного обхода села Буздяк с выходом на существующую автодорогу межмуниципального значения в направлении села Чекмагуш.</w:t>
      </w:r>
    </w:p>
    <w:p w:rsidR="00FC1C20" w:rsidRPr="00FB4DC2" w:rsidRDefault="00FC1C20" w:rsidP="00FB4DC2">
      <w:pPr>
        <w:spacing w:line="360" w:lineRule="auto"/>
        <w:ind w:firstLine="709"/>
        <w:jc w:val="both"/>
        <w:rPr>
          <w:sz w:val="24"/>
          <w:szCs w:val="24"/>
        </w:rPr>
      </w:pPr>
      <w:r w:rsidRPr="00FB4DC2">
        <w:rPr>
          <w:sz w:val="24"/>
          <w:szCs w:val="24"/>
        </w:rPr>
        <w:t>Важное социально-экономическое значение имеет автомобильная дорога федерального значения М-5 «Самара-Челябинск», частично проходящая по территории сельского поселения. Схемой территориального планирования Буздякского района на территории сельского поселения в районе н.п.Сабанаево и Староактау зарезервированы земли под строительство автодороги федерального значения дублирующей существующую М-5.</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1.2. Существующая застройка.</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1.2.1. Жилая застройка.</w:t>
      </w:r>
    </w:p>
    <w:p w:rsidR="00FC1C20" w:rsidRPr="00FB4DC2" w:rsidRDefault="00FC1C20" w:rsidP="00FB4DC2">
      <w:pPr>
        <w:spacing w:line="360" w:lineRule="auto"/>
        <w:ind w:firstLine="709"/>
        <w:jc w:val="both"/>
        <w:rPr>
          <w:sz w:val="24"/>
          <w:szCs w:val="24"/>
        </w:rPr>
      </w:pPr>
      <w:r w:rsidRPr="00FB4DC2">
        <w:rPr>
          <w:sz w:val="24"/>
          <w:szCs w:val="24"/>
        </w:rPr>
        <w:t>В населённых пунктах сельсовета жилая застройка представлена 1 - 2 этажными индивидуальными жилыми домами с приусадебными участками.</w:t>
      </w:r>
    </w:p>
    <w:p w:rsidR="00FC1C20" w:rsidRPr="00FB4DC2" w:rsidRDefault="00FC1C20" w:rsidP="00FB4DC2">
      <w:pPr>
        <w:spacing w:line="360" w:lineRule="auto"/>
        <w:ind w:firstLine="709"/>
        <w:jc w:val="both"/>
        <w:rPr>
          <w:sz w:val="24"/>
          <w:szCs w:val="24"/>
        </w:rPr>
      </w:pPr>
      <w:r w:rsidRPr="00FB4DC2">
        <w:rPr>
          <w:sz w:val="24"/>
          <w:szCs w:val="24"/>
        </w:rPr>
        <w:t>В основном жилые дома (бревенчатые) имеют износ до 50%.</w:t>
      </w:r>
    </w:p>
    <w:p w:rsidR="00FC1C20" w:rsidRPr="00FB4DC2" w:rsidRDefault="00FC1C20" w:rsidP="00FB4DC2">
      <w:pPr>
        <w:spacing w:line="360" w:lineRule="auto"/>
        <w:ind w:firstLine="709"/>
        <w:jc w:val="both"/>
        <w:rPr>
          <w:sz w:val="24"/>
          <w:szCs w:val="24"/>
        </w:rPr>
      </w:pPr>
      <w:r w:rsidRPr="00FB4DC2">
        <w:rPr>
          <w:sz w:val="24"/>
          <w:szCs w:val="24"/>
        </w:rPr>
        <w:t>Общая площадь всего жилого фонда составляет около 47,02 тыс.м</w:t>
      </w:r>
      <w:r w:rsidRPr="00FB4DC2">
        <w:rPr>
          <w:sz w:val="24"/>
          <w:szCs w:val="24"/>
          <w:vertAlign w:val="superscript"/>
        </w:rPr>
        <w:t>2.</w:t>
      </w:r>
    </w:p>
    <w:p w:rsidR="00FC1C20" w:rsidRPr="00FB4DC2" w:rsidRDefault="00FC1C20" w:rsidP="00FB4DC2">
      <w:pPr>
        <w:spacing w:line="360" w:lineRule="auto"/>
        <w:ind w:firstLine="709"/>
        <w:jc w:val="both"/>
        <w:rPr>
          <w:sz w:val="24"/>
          <w:szCs w:val="24"/>
        </w:rPr>
      </w:pPr>
      <w:r w:rsidRPr="00FB4DC2">
        <w:rPr>
          <w:sz w:val="24"/>
          <w:szCs w:val="24"/>
        </w:rPr>
        <w:t>Инженерное оборудование жилого фонда неполное.</w:t>
      </w:r>
    </w:p>
    <w:p w:rsidR="00FC1C20" w:rsidRDefault="00FC1C20"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C1C20" w:rsidRPr="00FB4DC2" w:rsidRDefault="00FC1C20" w:rsidP="00FB4DC2">
      <w:pPr>
        <w:spacing w:line="360" w:lineRule="auto"/>
        <w:ind w:firstLine="709"/>
        <w:jc w:val="right"/>
        <w:rPr>
          <w:sz w:val="24"/>
          <w:szCs w:val="24"/>
        </w:rPr>
      </w:pPr>
      <w:r w:rsidRPr="00FB4DC2">
        <w:rPr>
          <w:sz w:val="24"/>
          <w:szCs w:val="24"/>
        </w:rPr>
        <w:lastRenderedPageBreak/>
        <w:t>таблица а)</w:t>
      </w:r>
    </w:p>
    <w:tbl>
      <w:tblPr>
        <w:tblW w:w="0" w:type="auto"/>
        <w:tblCellSpacing w:w="0" w:type="dxa"/>
        <w:tblInd w:w="72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3421"/>
        <w:gridCol w:w="3215"/>
        <w:gridCol w:w="2232"/>
      </w:tblGrid>
      <w:tr w:rsidR="00FC1C20" w:rsidRPr="00FB4DC2" w:rsidTr="00FB4DC2">
        <w:trPr>
          <w:trHeight w:val="414"/>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rPr>
                <w:b/>
              </w:rPr>
            </w:pPr>
            <w:r w:rsidRPr="00FB4DC2">
              <w:rPr>
                <w:b/>
              </w:rPr>
              <w:t>Наименование населённых пунктов</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rPr>
                <w:b/>
              </w:rPr>
            </w:pPr>
            <w:r w:rsidRPr="00FB4DC2">
              <w:rPr>
                <w:b/>
              </w:rPr>
              <w:t>Количество общей площади, кв.м</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rPr>
                <w:b/>
              </w:rPr>
            </w:pPr>
            <w:r w:rsidRPr="00FB4DC2">
              <w:rPr>
                <w:b/>
              </w:rPr>
              <w:t>Количестов домов, шт.</w:t>
            </w:r>
          </w:p>
        </w:tc>
      </w:tr>
      <w:tr w:rsidR="00FC1C20" w:rsidRPr="00FB4DC2" w:rsidTr="00FB4DC2">
        <w:trPr>
          <w:trHeight w:val="414"/>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jc w:val="cente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jc w:val="cente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jc w:val="center"/>
            </w:pP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с.Амирово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9899</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162</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д.Байраш</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1677</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36</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д.Ишменево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892</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21</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с.Каран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9796</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156</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с.Новоактау</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3950</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88</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с.Сабанаево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4147</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96</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с.Староактау</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6154</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133</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д.Урал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845</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21</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д.Ураново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8817</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142</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д.Юрактау</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836</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t>19</w:t>
            </w: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jc w:val="center"/>
            </w:pP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jc w:val="center"/>
            </w:pPr>
          </w:p>
        </w:tc>
      </w:tr>
      <w:tr w:rsidR="00FC1C20" w:rsidRPr="00FB4DC2" w:rsidTr="00FB4DC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ind w:firstLine="709"/>
            </w:pPr>
            <w:r w:rsidRPr="00FB4DC2">
              <w:rPr>
                <w:b/>
                <w:bC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rPr>
                <w:b/>
                <w:bCs/>
              </w:rPr>
              <w:t>47014</w:t>
            </w:r>
          </w:p>
        </w:tc>
        <w:tc>
          <w:tcPr>
            <w:tcW w:w="0" w:type="auto"/>
            <w:tcBorders>
              <w:top w:val="outset" w:sz="6" w:space="0" w:color="auto"/>
              <w:left w:val="outset" w:sz="6" w:space="0" w:color="auto"/>
              <w:bottom w:val="outset" w:sz="6" w:space="0" w:color="auto"/>
              <w:right w:val="outset" w:sz="6" w:space="0" w:color="auto"/>
            </w:tcBorders>
            <w:vAlign w:val="center"/>
            <w:hideMark/>
          </w:tcPr>
          <w:p w:rsidR="00FC1C20" w:rsidRPr="00FB4DC2" w:rsidRDefault="00FC1C20" w:rsidP="00FB4DC2">
            <w:pPr>
              <w:spacing w:line="360" w:lineRule="auto"/>
              <w:jc w:val="center"/>
            </w:pPr>
            <w:r w:rsidRPr="00FB4DC2">
              <w:rPr>
                <w:b/>
                <w:bCs/>
              </w:rPr>
              <w:t>874</w:t>
            </w:r>
          </w:p>
        </w:tc>
      </w:tr>
    </w:tbl>
    <w:p w:rsidR="00FC1C20" w:rsidRPr="00FB4DC2" w:rsidRDefault="00FC1C20" w:rsidP="00FB4DC2">
      <w:pPr>
        <w:spacing w:line="360" w:lineRule="auto"/>
        <w:ind w:firstLine="709"/>
        <w:jc w:val="both"/>
        <w:rPr>
          <w:b/>
          <w:bCs/>
          <w:sz w:val="24"/>
          <w:szCs w:val="24"/>
        </w:rPr>
      </w:pPr>
    </w:p>
    <w:p w:rsidR="00FC1C20" w:rsidRDefault="00FC1C20" w:rsidP="00FB4DC2">
      <w:pPr>
        <w:spacing w:line="360" w:lineRule="auto"/>
        <w:ind w:firstLine="709"/>
        <w:jc w:val="both"/>
        <w:rPr>
          <w:b/>
          <w:bCs/>
          <w:sz w:val="24"/>
          <w:szCs w:val="24"/>
        </w:rPr>
      </w:pPr>
      <w:r w:rsidRPr="00FB4DC2">
        <w:rPr>
          <w:b/>
          <w:bCs/>
          <w:sz w:val="24"/>
          <w:szCs w:val="24"/>
        </w:rPr>
        <w:t>1.2.2. Общественная застройка.</w:t>
      </w:r>
    </w:p>
    <w:p w:rsidR="00FB4DC2" w:rsidRPr="00FB4DC2" w:rsidRDefault="00FB4DC2"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Объекты культурно-бытового обслуживания представлены следующими объектами:</w:t>
      </w:r>
    </w:p>
    <w:p w:rsidR="00FC1C20" w:rsidRPr="00FC1C20" w:rsidRDefault="00FC1C20" w:rsidP="00FB4DC2">
      <w:pPr>
        <w:spacing w:line="360" w:lineRule="auto"/>
        <w:ind w:firstLine="709"/>
        <w:jc w:val="right"/>
        <w:rPr>
          <w:sz w:val="24"/>
          <w:szCs w:val="24"/>
        </w:rPr>
      </w:pPr>
      <w:r w:rsidRPr="00FB4DC2">
        <w:rPr>
          <w:sz w:val="24"/>
          <w:szCs w:val="24"/>
        </w:rPr>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137"/>
        <w:gridCol w:w="5696"/>
        <w:gridCol w:w="2238"/>
      </w:tblGrid>
      <w:tr w:rsidR="00FC1C20" w:rsidRPr="00FC1C20" w:rsidTr="001C3BD0">
        <w:trPr>
          <w:trHeight w:val="414"/>
          <w:tblCellSpacing w:w="0" w:type="dxa"/>
        </w:trPr>
        <w:tc>
          <w:tcPr>
            <w:tcW w:w="1061" w:type="pct"/>
            <w:vMerge w:val="restart"/>
            <w:tcBorders>
              <w:top w:val="outset" w:sz="6" w:space="0" w:color="auto"/>
              <w:left w:val="outset" w:sz="6" w:space="0" w:color="auto"/>
              <w:bottom w:val="outset" w:sz="6" w:space="0" w:color="auto"/>
              <w:right w:val="outset" w:sz="6" w:space="0" w:color="auto"/>
            </w:tcBorders>
            <w:vAlign w:val="center"/>
            <w:hideMark/>
          </w:tcPr>
          <w:p w:rsidR="00FC1C20" w:rsidRPr="001C3BD0" w:rsidRDefault="00FC1C20" w:rsidP="001C3BD0">
            <w:pPr>
              <w:spacing w:line="360" w:lineRule="auto"/>
              <w:jc w:val="center"/>
              <w:rPr>
                <w:b/>
              </w:rPr>
            </w:pPr>
            <w:r w:rsidRPr="001C3BD0">
              <w:rPr>
                <w:b/>
              </w:rPr>
              <w:t>Наименование населённых пунктов</w:t>
            </w:r>
          </w:p>
        </w:tc>
        <w:tc>
          <w:tcPr>
            <w:tcW w:w="2828" w:type="pct"/>
            <w:vMerge w:val="restart"/>
            <w:tcBorders>
              <w:top w:val="outset" w:sz="6" w:space="0" w:color="auto"/>
              <w:left w:val="outset" w:sz="6" w:space="0" w:color="auto"/>
              <w:bottom w:val="outset" w:sz="6" w:space="0" w:color="auto"/>
              <w:right w:val="outset" w:sz="6" w:space="0" w:color="auto"/>
            </w:tcBorders>
            <w:vAlign w:val="center"/>
            <w:hideMark/>
          </w:tcPr>
          <w:p w:rsidR="00FC1C20" w:rsidRPr="001C3BD0" w:rsidRDefault="00FC1C20" w:rsidP="001C3BD0">
            <w:pPr>
              <w:spacing w:line="360" w:lineRule="auto"/>
              <w:jc w:val="center"/>
              <w:rPr>
                <w:b/>
              </w:rPr>
            </w:pPr>
            <w:r w:rsidRPr="001C3BD0">
              <w:rPr>
                <w:b/>
              </w:rPr>
              <w:t>Наименования объектов*</w:t>
            </w:r>
          </w:p>
        </w:tc>
        <w:tc>
          <w:tcPr>
            <w:tcW w:w="1111" w:type="pct"/>
            <w:vMerge w:val="restart"/>
            <w:tcBorders>
              <w:top w:val="outset" w:sz="6" w:space="0" w:color="auto"/>
              <w:left w:val="outset" w:sz="6" w:space="0" w:color="auto"/>
              <w:bottom w:val="outset" w:sz="6" w:space="0" w:color="auto"/>
              <w:right w:val="outset" w:sz="6" w:space="0" w:color="auto"/>
            </w:tcBorders>
            <w:vAlign w:val="center"/>
            <w:hideMark/>
          </w:tcPr>
          <w:p w:rsidR="00FC1C20" w:rsidRPr="001C3BD0" w:rsidRDefault="00FC1C20" w:rsidP="001C3BD0">
            <w:pPr>
              <w:spacing w:line="360" w:lineRule="auto"/>
              <w:jc w:val="center"/>
              <w:rPr>
                <w:b/>
              </w:rPr>
            </w:pPr>
            <w:r w:rsidRPr="001C3BD0">
              <w:rPr>
                <w:b/>
              </w:rPr>
              <w:t>Примечания</w:t>
            </w:r>
          </w:p>
        </w:tc>
      </w:tr>
      <w:tr w:rsidR="00FC1C20" w:rsidRPr="00FC1C20" w:rsidTr="001C3BD0">
        <w:trPr>
          <w:trHeight w:val="414"/>
          <w:tblCellSpacing w:w="0" w:type="dxa"/>
        </w:trPr>
        <w:tc>
          <w:tcPr>
            <w:tcW w:w="1061" w:type="pct"/>
            <w:vMerge/>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c>
          <w:tcPr>
            <w:tcW w:w="2828" w:type="pct"/>
            <w:vMerge/>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c>
          <w:tcPr>
            <w:tcW w:w="1111" w:type="pct"/>
            <w:vMerge/>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1</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2</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3</w:t>
            </w: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с.Амирово</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сельский клуб с библиотекой, школа на 150 учащ., детский сад на 15 мест, фельдшерско-акушерский пункт, магазины, столовая</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толовая не действует</w:t>
            </w: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д.Байраш</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д.Ишменево</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с.Каран</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магазины</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с.Новоактау</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сельский клуб с библиотекой, нач. школа, фельдшерско-акушерский пункт, магазин</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нач. школа не действует</w:t>
            </w: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с.Сабанаево</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1C3BD0" w:rsidP="001C3BD0">
            <w:pPr>
              <w:spacing w:line="360" w:lineRule="auto"/>
              <w:jc w:val="center"/>
            </w:pPr>
            <w:r>
              <w:t>с</w:t>
            </w:r>
            <w:r w:rsidR="00FC1C20" w:rsidRPr="00FC1C20">
              <w:t>ельский клуб с библиотекой, нач. школа, фельдшерско-</w:t>
            </w:r>
            <w:r w:rsidR="00FC1C20" w:rsidRPr="00FC1C20">
              <w:lastRenderedPageBreak/>
              <w:t>акушерский пункт, магазин</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lastRenderedPageBreak/>
              <w:t>«</w:t>
            </w: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lastRenderedPageBreak/>
              <w:t>с.Староактау</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сельский клуб с библиотекой, нач. школа, фельдшерско-акушерский пункт, магазин</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w:t>
            </w: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д.Урал</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д.Ураново</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сельский клуб с библиотекой, школа на 150 учащ., детский сад на 50 мест, фельдшерско-акушерский пункт, почта, магазины</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r w:rsidR="00FC1C20" w:rsidRPr="00FC1C20" w:rsidTr="001C3BD0">
        <w:trPr>
          <w:tblCellSpacing w:w="0" w:type="dxa"/>
        </w:trPr>
        <w:tc>
          <w:tcPr>
            <w:tcW w:w="106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pPr>
            <w:r w:rsidRPr="00FC1C20">
              <w:rPr>
                <w:b/>
                <w:bCs/>
              </w:rPr>
              <w:t>д.Юрактау</w:t>
            </w:r>
          </w:p>
        </w:tc>
        <w:tc>
          <w:tcPr>
            <w:tcW w:w="2828"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jc w:val="center"/>
            </w:pPr>
            <w:r w:rsidRPr="00FC1C20">
              <w:t>-</w:t>
            </w:r>
          </w:p>
        </w:tc>
        <w:tc>
          <w:tcPr>
            <w:tcW w:w="1111" w:type="pct"/>
            <w:tcBorders>
              <w:top w:val="outset" w:sz="6" w:space="0" w:color="auto"/>
              <w:left w:val="outset" w:sz="6" w:space="0" w:color="auto"/>
              <w:bottom w:val="outset" w:sz="6" w:space="0" w:color="auto"/>
              <w:right w:val="outset" w:sz="6" w:space="0" w:color="auto"/>
            </w:tcBorders>
            <w:vAlign w:val="center"/>
            <w:hideMark/>
          </w:tcPr>
          <w:p w:rsidR="00FC1C20" w:rsidRPr="00FC1C20" w:rsidRDefault="00FC1C20" w:rsidP="001C3BD0">
            <w:pPr>
              <w:spacing w:line="360" w:lineRule="auto"/>
              <w:ind w:firstLine="709"/>
              <w:jc w:val="center"/>
            </w:pPr>
          </w:p>
        </w:tc>
      </w:tr>
    </w:tbl>
    <w:p w:rsidR="00FC1C20" w:rsidRPr="00FC1C20" w:rsidRDefault="00FC1C20" w:rsidP="00FB4DC2">
      <w:pPr>
        <w:spacing w:line="360" w:lineRule="auto"/>
        <w:ind w:firstLine="709"/>
        <w:jc w:val="both"/>
        <w:rPr>
          <w:sz w:val="24"/>
          <w:szCs w:val="24"/>
        </w:rPr>
      </w:pPr>
    </w:p>
    <w:p w:rsidR="00FC1C20" w:rsidRPr="00FC1C20" w:rsidRDefault="00FC1C20" w:rsidP="00FB4DC2">
      <w:pPr>
        <w:spacing w:line="360" w:lineRule="auto"/>
        <w:ind w:firstLine="709"/>
        <w:jc w:val="both"/>
        <w:rPr>
          <w:sz w:val="24"/>
          <w:szCs w:val="24"/>
        </w:rPr>
      </w:pPr>
      <w:r w:rsidRPr="00FC1C20">
        <w:rPr>
          <w:sz w:val="24"/>
          <w:szCs w:val="24"/>
        </w:rPr>
        <w:t>Примечание: *</w:t>
      </w:r>
    </w:p>
    <w:p w:rsidR="00FC1C20" w:rsidRPr="00FC1C20" w:rsidRDefault="00FC1C20" w:rsidP="001C3BD0">
      <w:pPr>
        <w:spacing w:line="360" w:lineRule="auto"/>
        <w:ind w:firstLine="709"/>
        <w:jc w:val="both"/>
        <w:rPr>
          <w:sz w:val="24"/>
          <w:szCs w:val="24"/>
        </w:rPr>
      </w:pPr>
      <w:r w:rsidRPr="00FC1C20">
        <w:rPr>
          <w:sz w:val="24"/>
          <w:szCs w:val="24"/>
        </w:rPr>
        <w:t>см. экспликацию на опорном плане</w:t>
      </w:r>
    </w:p>
    <w:p w:rsidR="00FC1C20" w:rsidRDefault="00FC1C20" w:rsidP="001C3BD0">
      <w:pPr>
        <w:spacing w:line="360" w:lineRule="auto"/>
        <w:ind w:firstLine="709"/>
        <w:jc w:val="both"/>
        <w:rPr>
          <w:sz w:val="24"/>
          <w:szCs w:val="24"/>
        </w:rPr>
      </w:pPr>
      <w:r w:rsidRPr="00FC1C20">
        <w:rPr>
          <w:sz w:val="24"/>
          <w:szCs w:val="24"/>
        </w:rPr>
        <w:t>Отмечается низкая обеспеченность детскими садами, магазинами, объектами бытового обслуживания.</w:t>
      </w:r>
    </w:p>
    <w:p w:rsidR="001C3BD0" w:rsidRPr="00FC1C20" w:rsidRDefault="001C3BD0" w:rsidP="001C3BD0">
      <w:pPr>
        <w:spacing w:line="360" w:lineRule="auto"/>
        <w:ind w:firstLine="709"/>
        <w:jc w:val="both"/>
        <w:rPr>
          <w:sz w:val="24"/>
          <w:szCs w:val="24"/>
        </w:rPr>
      </w:pPr>
    </w:p>
    <w:p w:rsidR="00FC1C20" w:rsidRPr="00FC1C20" w:rsidRDefault="00FC1C20" w:rsidP="00FB4DC2">
      <w:pPr>
        <w:spacing w:line="360" w:lineRule="auto"/>
        <w:ind w:firstLine="709"/>
        <w:jc w:val="both"/>
        <w:rPr>
          <w:sz w:val="24"/>
          <w:szCs w:val="24"/>
        </w:rPr>
      </w:pPr>
      <w:r w:rsidRPr="00FC1C20">
        <w:rPr>
          <w:b/>
          <w:bCs/>
          <w:sz w:val="24"/>
          <w:szCs w:val="24"/>
        </w:rPr>
        <w:t>1.2.3. Производственная, коммунально-складская застройка.</w:t>
      </w:r>
    </w:p>
    <w:p w:rsidR="00FC1C20" w:rsidRPr="00FC1C20"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Перечень предприятий производственного и коммунально-складского назначения приведён в экспликации на основном чертеже. Большинство ферм, зернотоков и машино-тракторных мастерских не действуют.</w:t>
      </w:r>
    </w:p>
    <w:p w:rsidR="00FC1C20" w:rsidRPr="00FB4DC2" w:rsidRDefault="00FC1C20" w:rsidP="00FB4DC2">
      <w:pPr>
        <w:spacing w:line="360" w:lineRule="auto"/>
        <w:ind w:firstLine="709"/>
        <w:jc w:val="both"/>
        <w:rPr>
          <w:b/>
          <w:sz w:val="24"/>
          <w:szCs w:val="24"/>
          <w:highlight w:val="yellow"/>
        </w:rPr>
      </w:pPr>
    </w:p>
    <w:p w:rsidR="00FC1C20" w:rsidRPr="00FB4DC2" w:rsidRDefault="00FC1C20" w:rsidP="00FB4DC2">
      <w:pPr>
        <w:spacing w:line="360" w:lineRule="auto"/>
        <w:ind w:firstLine="709"/>
        <w:jc w:val="both"/>
        <w:rPr>
          <w:b/>
          <w:sz w:val="24"/>
          <w:szCs w:val="24"/>
        </w:rPr>
      </w:pPr>
      <w:r w:rsidRPr="00FB4DC2">
        <w:rPr>
          <w:b/>
          <w:sz w:val="24"/>
          <w:szCs w:val="24"/>
        </w:rPr>
        <w:t>1.3. Существующие памятники истории, культуры и археологии.</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sz w:val="24"/>
          <w:szCs w:val="24"/>
        </w:rPr>
      </w:pPr>
      <w:r w:rsidRPr="00FB4DC2">
        <w:rPr>
          <w:sz w:val="24"/>
          <w:szCs w:val="24"/>
        </w:rPr>
        <w:t>На территории СП Каранский сельсовет присутствуют памятники истории, архитектуры и археологии.</w:t>
      </w:r>
    </w:p>
    <w:p w:rsidR="00FC1C20" w:rsidRPr="00FB4DC2" w:rsidRDefault="00FC1C20" w:rsidP="00FB4DC2">
      <w:pPr>
        <w:pStyle w:val="ab"/>
        <w:spacing w:before="0" w:beforeAutospacing="0" w:after="0" w:afterAutospacing="0" w:line="360" w:lineRule="auto"/>
        <w:ind w:firstLine="709"/>
        <w:jc w:val="both"/>
      </w:pPr>
      <w:r w:rsidRPr="00FB4DC2">
        <w:t>Места расположения памятников, время их открытия и последующего мониторинга свидетельствуют о крайне неравномерном археологическом исследовании территории Буздякского района. Выделенные зоны с высокой насыщенностью археологическими объектами указывают на высокий историко-культурный потенциал рассматриваемой территории.</w:t>
      </w:r>
    </w:p>
    <w:p w:rsidR="00FC1C20" w:rsidRPr="00FB4DC2" w:rsidRDefault="00FC1C20" w:rsidP="00FB4DC2">
      <w:pPr>
        <w:pStyle w:val="ab"/>
        <w:spacing w:before="0" w:beforeAutospacing="0" w:after="0" w:afterAutospacing="0" w:line="360" w:lineRule="auto"/>
        <w:ind w:firstLine="709"/>
        <w:jc w:val="both"/>
      </w:pPr>
      <w:r w:rsidRPr="00FB4DC2">
        <w:t>В связи с тем, что на территории района не проводился серьезный мониторинг недвижимых объектов культурного наследия, существует большая вероятность дальнейшего обнаружения памятников. Для определения наличия или отсутствия объектов культурного наследия необходимо провести обследование территории района, а также разработать проекты зон охраны объектов культурного наследия, расположенных в границах муниципального района Буздякский район.</w:t>
      </w:r>
    </w:p>
    <w:p w:rsidR="00FC1C20" w:rsidRPr="00FB4DC2" w:rsidRDefault="00FC1C20" w:rsidP="00FB4DC2">
      <w:pPr>
        <w:pStyle w:val="ab"/>
        <w:spacing w:before="0" w:beforeAutospacing="0" w:after="0" w:afterAutospacing="0" w:line="360" w:lineRule="auto"/>
        <w:ind w:firstLine="709"/>
        <w:jc w:val="both"/>
      </w:pPr>
      <w:r w:rsidRPr="00FB4DC2">
        <w:lastRenderedPageBreak/>
        <w:t>Дальнейшие работы по проектированию застройки и иных видов хозяйственного освоения на территории района возможны только с учетом требований и ограничений, указанных в разработанных проектах зон охраны.</w:t>
      </w:r>
    </w:p>
    <w:p w:rsidR="00FC1C20" w:rsidRPr="00FB4DC2" w:rsidRDefault="00FC1C20" w:rsidP="00FB4DC2">
      <w:pPr>
        <w:pStyle w:val="ab"/>
        <w:spacing w:before="0" w:beforeAutospacing="0" w:after="0" w:afterAutospacing="0" w:line="360" w:lineRule="auto"/>
        <w:ind w:firstLine="709"/>
        <w:jc w:val="both"/>
      </w:pPr>
      <w:r w:rsidRPr="00FB4DC2">
        <w:t>В случае выявления в ходе мониторинга дополнительных объектов историко-культурного наследия или обнаружения каких-либо предметов материальной культуры необходимо провести их государственную историко-культурную экспертизу для обоснования принятия решений в установленном законом порядке. Заключение экспертизы со всеми прилагаемыми документами и материалами необходимо представить в госорган по охране памятников.</w:t>
      </w:r>
    </w:p>
    <w:p w:rsidR="00FC1C20" w:rsidRPr="00FB4DC2" w:rsidRDefault="00FC1C20" w:rsidP="00FB4DC2">
      <w:pPr>
        <w:pStyle w:val="ab"/>
        <w:spacing w:before="0" w:beforeAutospacing="0" w:after="0" w:afterAutospacing="0" w:line="360" w:lineRule="auto"/>
        <w:ind w:firstLine="709"/>
        <w:jc w:val="both"/>
      </w:pPr>
      <w:r w:rsidRPr="00FB4DC2">
        <w:t>Все исследования территории, в том числе и разработка проекта зон охраны объектов культурного наследия, проводятся за счет средств физических и юридических лиц, являющихся заказчиками проводимых работ в соответствии с Федеральным законом “Об объектах культурного наследия (памятниках истории и культуры) народов Российской Федерации” от 25 июня 2002 года №73-ФЗ при наличии письменного разрешения отдела по сохранению недвижимого культурного наследия.</w:t>
      </w:r>
    </w:p>
    <w:p w:rsidR="00FC1C20" w:rsidRPr="00FB4DC2" w:rsidRDefault="00FC1C20" w:rsidP="00FB4DC2">
      <w:pPr>
        <w:spacing w:line="360" w:lineRule="auto"/>
        <w:ind w:firstLine="709"/>
        <w:jc w:val="both"/>
        <w:rPr>
          <w:sz w:val="24"/>
          <w:szCs w:val="24"/>
        </w:rPr>
      </w:pPr>
    </w:p>
    <w:p w:rsidR="001C3BD0" w:rsidRDefault="00FC1C20" w:rsidP="00FB4DC2">
      <w:pPr>
        <w:spacing w:line="360" w:lineRule="auto"/>
        <w:ind w:firstLine="709"/>
        <w:jc w:val="both"/>
        <w:rPr>
          <w:b/>
          <w:sz w:val="24"/>
          <w:szCs w:val="24"/>
        </w:rPr>
      </w:pPr>
      <w:r w:rsidRPr="00FB4DC2">
        <w:rPr>
          <w:b/>
          <w:sz w:val="24"/>
          <w:szCs w:val="24"/>
        </w:rPr>
        <w:t>Перечень объектов культурного наследия (памятников истории и культуры), расположенных на территории СП Каранский сельсовет</w:t>
      </w:r>
      <w:r w:rsidR="001C3BD0">
        <w:rPr>
          <w:b/>
          <w:sz w:val="24"/>
          <w:szCs w:val="24"/>
        </w:rPr>
        <w:t>.</w:t>
      </w:r>
    </w:p>
    <w:p w:rsidR="00A70282" w:rsidRPr="00FB4DC2" w:rsidRDefault="00FC1C20" w:rsidP="00FB4DC2">
      <w:pPr>
        <w:spacing w:line="360" w:lineRule="auto"/>
        <w:ind w:firstLine="709"/>
        <w:jc w:val="both"/>
        <w:rPr>
          <w:sz w:val="24"/>
          <w:szCs w:val="24"/>
        </w:rPr>
      </w:pPr>
      <w:r w:rsidRPr="00FB4DC2">
        <w:rPr>
          <w:b/>
          <w:sz w:val="24"/>
          <w:szCs w:val="24"/>
        </w:rPr>
        <w:t xml:space="preserve"> </w:t>
      </w:r>
    </w:p>
    <w:tbl>
      <w:tblPr>
        <w:tblW w:w="0" w:type="auto"/>
        <w:tblInd w:w="324" w:type="dxa"/>
        <w:tblCellMar>
          <w:left w:w="40" w:type="dxa"/>
          <w:right w:w="40" w:type="dxa"/>
        </w:tblCellMar>
        <w:tblLook w:val="0000"/>
      </w:tblPr>
      <w:tblGrid>
        <w:gridCol w:w="350"/>
        <w:gridCol w:w="1482"/>
        <w:gridCol w:w="1154"/>
        <w:gridCol w:w="1914"/>
        <w:gridCol w:w="443"/>
        <w:gridCol w:w="644"/>
        <w:gridCol w:w="1580"/>
        <w:gridCol w:w="982"/>
        <w:gridCol w:w="1128"/>
      </w:tblGrid>
      <w:tr w:rsidR="00A70282" w:rsidTr="00A70282">
        <w:trPr>
          <w:cantSplit/>
          <w:trHeight w:val="257"/>
          <w:tblHeader/>
        </w:trPr>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N</w:t>
            </w:r>
          </w:p>
          <w:p w:rsidR="00A70282" w:rsidRPr="00A70282" w:rsidRDefault="00A70282" w:rsidP="00475F91">
            <w:pPr>
              <w:autoSpaceDE w:val="0"/>
              <w:autoSpaceDN w:val="0"/>
              <w:adjustRightInd w:val="0"/>
              <w:spacing w:before="20" w:after="20"/>
              <w:jc w:val="center"/>
            </w:pPr>
            <w:r w:rsidRPr="00A70282">
              <w:t>п/п</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Наименование памятника</w:t>
            </w:r>
          </w:p>
        </w:tc>
        <w:tc>
          <w:tcPr>
            <w:tcW w:w="0" w:type="auto"/>
            <w:gridSpan w:val="3"/>
            <w:tcBorders>
              <w:top w:val="single" w:sz="6" w:space="0" w:color="auto"/>
              <w:left w:val="single" w:sz="6" w:space="0" w:color="auto"/>
              <w:bottom w:val="single" w:sz="4"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Местоположение памятника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Дати-</w:t>
            </w:r>
          </w:p>
          <w:p w:rsidR="00A70282" w:rsidRPr="00A70282" w:rsidRDefault="00A70282" w:rsidP="00475F91">
            <w:pPr>
              <w:autoSpaceDE w:val="0"/>
              <w:autoSpaceDN w:val="0"/>
              <w:adjustRightInd w:val="0"/>
              <w:spacing w:before="20" w:after="20"/>
              <w:jc w:val="center"/>
            </w:pPr>
            <w:r w:rsidRPr="00A70282">
              <w:t>ровка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jc w:val="center"/>
            </w:pPr>
            <w:r w:rsidRPr="00A70282">
              <w:t>Современное использование,</w:t>
            </w:r>
          </w:p>
          <w:p w:rsidR="00A70282" w:rsidRPr="00A70282" w:rsidRDefault="00A70282" w:rsidP="00475F91">
            <w:pPr>
              <w:autoSpaceDE w:val="0"/>
              <w:autoSpaceDN w:val="0"/>
              <w:adjustRightInd w:val="0"/>
              <w:jc w:val="center"/>
            </w:pPr>
          </w:p>
          <w:p w:rsidR="00A70282" w:rsidRPr="00A70282" w:rsidRDefault="00A70282" w:rsidP="00475F91">
            <w:pPr>
              <w:autoSpaceDE w:val="0"/>
              <w:autoSpaceDN w:val="0"/>
              <w:adjustRightInd w:val="0"/>
              <w:jc w:val="center"/>
            </w:pPr>
            <w:r w:rsidRPr="00A70282">
              <w:t>для  пам. археол. –</w:t>
            </w:r>
          </w:p>
          <w:p w:rsidR="00A70282" w:rsidRPr="00A70282" w:rsidRDefault="00A70282" w:rsidP="00475F91">
            <w:pPr>
              <w:autoSpaceDE w:val="0"/>
              <w:autoSpaceDN w:val="0"/>
              <w:adjustRightInd w:val="0"/>
              <w:spacing w:before="20" w:after="20"/>
              <w:jc w:val="center"/>
            </w:pPr>
            <w:r w:rsidRPr="00A70282">
              <w:t>источник</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Вид</w:t>
            </w:r>
          </w:p>
          <w:p w:rsidR="00A70282" w:rsidRPr="00A70282" w:rsidRDefault="00A70282" w:rsidP="00475F91">
            <w:pPr>
              <w:autoSpaceDE w:val="0"/>
              <w:autoSpaceDN w:val="0"/>
              <w:adjustRightInd w:val="0"/>
              <w:spacing w:before="20" w:after="20"/>
              <w:jc w:val="center"/>
            </w:pPr>
            <w:r w:rsidRPr="00A70282">
              <w:t>памятника</w:t>
            </w:r>
          </w:p>
        </w:tc>
        <w:tc>
          <w:tcPr>
            <w:tcW w:w="0" w:type="auto"/>
            <w:vMerge w:val="restart"/>
            <w:tcBorders>
              <w:top w:val="single" w:sz="6" w:space="0" w:color="auto"/>
              <w:left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r w:rsidRPr="00A70282">
              <w:t>Принятие на</w:t>
            </w:r>
          </w:p>
          <w:p w:rsidR="00A70282" w:rsidRPr="00A70282" w:rsidRDefault="00A70282" w:rsidP="00475F91">
            <w:pPr>
              <w:autoSpaceDE w:val="0"/>
              <w:autoSpaceDN w:val="0"/>
              <w:adjustRightInd w:val="0"/>
              <w:spacing w:before="20" w:after="20"/>
              <w:jc w:val="center"/>
            </w:pPr>
            <w:r w:rsidRPr="00A70282">
              <w:t>гос.  охрану</w:t>
            </w:r>
          </w:p>
        </w:tc>
      </w:tr>
      <w:tr w:rsidR="00A70282" w:rsidTr="00A70282">
        <w:trPr>
          <w:cantSplit/>
          <w:trHeight w:val="225"/>
          <w:tblHeader/>
        </w:trPr>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Район, </w:t>
            </w:r>
          </w:p>
          <w:p w:rsidR="00A70282" w:rsidRPr="00A70282" w:rsidRDefault="00A70282" w:rsidP="00475F91">
            <w:pPr>
              <w:autoSpaceDE w:val="0"/>
              <w:autoSpaceDN w:val="0"/>
              <w:adjustRightInd w:val="0"/>
              <w:spacing w:before="20" w:after="20"/>
              <w:jc w:val="center"/>
            </w:pPr>
            <w:r w:rsidRPr="00A70282">
              <w:t>город</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Село, </w:t>
            </w:r>
          </w:p>
          <w:p w:rsidR="00A70282" w:rsidRPr="00A70282" w:rsidRDefault="00A70282" w:rsidP="00475F91">
            <w:pPr>
              <w:autoSpaceDE w:val="0"/>
              <w:autoSpaceDN w:val="0"/>
              <w:adjustRightInd w:val="0"/>
              <w:spacing w:before="20" w:after="20"/>
              <w:jc w:val="center"/>
            </w:pPr>
            <w:r w:rsidRPr="00A70282">
              <w:t xml:space="preserve">деревня, </w:t>
            </w:r>
          </w:p>
          <w:p w:rsidR="00A70282" w:rsidRPr="00A70282" w:rsidRDefault="00A70282" w:rsidP="00475F91">
            <w:pPr>
              <w:autoSpaceDE w:val="0"/>
              <w:autoSpaceDN w:val="0"/>
              <w:adjustRightInd w:val="0"/>
              <w:spacing w:before="20" w:after="20"/>
              <w:jc w:val="center"/>
            </w:pPr>
            <w:r w:rsidRPr="00A70282">
              <w:t>улица</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Дом</w:t>
            </w: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p>
        </w:tc>
      </w:tr>
      <w:tr w:rsidR="00A70282" w:rsidTr="00A70282">
        <w:trPr>
          <w:cantSplit/>
          <w:tblHeader/>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2</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3</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4</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5</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6</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7</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8</w:t>
            </w:r>
          </w:p>
        </w:tc>
        <w:tc>
          <w:tcPr>
            <w:tcW w:w="0" w:type="auto"/>
            <w:tcBorders>
              <w:top w:val="single" w:sz="6" w:space="0" w:color="auto"/>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20" w:after="20"/>
              <w:jc w:val="center"/>
            </w:pPr>
            <w:r w:rsidRPr="00A70282">
              <w:t>9</w:t>
            </w:r>
          </w:p>
        </w:tc>
      </w:tr>
      <w:tr w:rsidR="00A70282" w:rsidTr="00A70282">
        <w:trPr>
          <w:cantSplit/>
        </w:trPr>
        <w:tc>
          <w:tcPr>
            <w:tcW w:w="0" w:type="auto"/>
            <w:gridSpan w:val="9"/>
            <w:tcBorders>
              <w:top w:val="single" w:sz="6" w:space="0" w:color="auto"/>
              <w:left w:val="single" w:sz="6" w:space="0" w:color="auto"/>
              <w:bottom w:val="single" w:sz="6" w:space="0" w:color="auto"/>
              <w:right w:val="single" w:sz="4" w:space="0" w:color="auto"/>
            </w:tcBorders>
          </w:tcPr>
          <w:p w:rsidR="00A70282" w:rsidRPr="00A70282" w:rsidRDefault="00A70282" w:rsidP="00475F91">
            <w:pPr>
              <w:pStyle w:val="1"/>
              <w:tabs>
                <w:tab w:val="num" w:pos="385"/>
              </w:tabs>
              <w:ind w:left="385"/>
              <w:jc w:val="left"/>
              <w:rPr>
                <w:rFonts w:ascii="Times New Roman" w:hAnsi="Times New Roman"/>
                <w:sz w:val="20"/>
              </w:rPr>
            </w:pPr>
            <w:r w:rsidRPr="00A70282">
              <w:rPr>
                <w:rFonts w:ascii="Times New Roman" w:hAnsi="Times New Roman"/>
                <w:sz w:val="20"/>
              </w:rPr>
              <w:t>Юрактау</w:t>
            </w:r>
          </w:p>
        </w:tc>
      </w:tr>
      <w:tr w:rsid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Идяшские курганы</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 2 км восточнее д. Юрактау,  на высокой пологой террасе р. Идяш</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Неизв.</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АКБ  № 335</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ПСМ № 599 от 31.12.70 г</w:t>
            </w:r>
          </w:p>
        </w:tc>
      </w:tr>
      <w:tr w:rsid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2</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Юрактауская стоянка</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На  правом берегу р. Киязы, в 1,5 км от д. Ново-Амирово по дороге в д. Юрактау</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ЭБ</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АКБ  № 339</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w:t>
            </w:r>
          </w:p>
        </w:tc>
      </w:tr>
      <w:tr w:rsid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3</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Юрактауский курган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На  правом берегу р. Киязы, в 0,8 км от посадки ( В-окраина д. Юрактау)</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Неизв.</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АКБ  № 336</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w:t>
            </w:r>
          </w:p>
        </w:tc>
      </w:tr>
    </w:tbl>
    <w:p w:rsidR="00FC1C20" w:rsidRDefault="00FC1C20" w:rsidP="00FB4DC2">
      <w:pPr>
        <w:spacing w:line="360" w:lineRule="auto"/>
        <w:ind w:firstLine="709"/>
        <w:jc w:val="both"/>
        <w:rPr>
          <w:sz w:val="24"/>
          <w:szCs w:val="24"/>
        </w:rPr>
      </w:pPr>
    </w:p>
    <w:p w:rsidR="00A70282" w:rsidRDefault="00A70282" w:rsidP="00FB4DC2">
      <w:pPr>
        <w:spacing w:line="360" w:lineRule="auto"/>
        <w:ind w:firstLine="709"/>
        <w:jc w:val="both"/>
        <w:rPr>
          <w:sz w:val="24"/>
          <w:szCs w:val="24"/>
        </w:rPr>
      </w:pPr>
    </w:p>
    <w:p w:rsidR="00A70282" w:rsidRDefault="00A70282" w:rsidP="00FB4DC2">
      <w:pPr>
        <w:spacing w:line="360" w:lineRule="auto"/>
        <w:ind w:firstLine="709"/>
        <w:jc w:val="both"/>
        <w:rPr>
          <w:sz w:val="24"/>
          <w:szCs w:val="24"/>
        </w:rPr>
      </w:pPr>
    </w:p>
    <w:p w:rsidR="00A70282" w:rsidRDefault="00A70282" w:rsidP="00FB4DC2">
      <w:pPr>
        <w:spacing w:line="360" w:lineRule="auto"/>
        <w:ind w:firstLine="709"/>
        <w:jc w:val="both"/>
        <w:rPr>
          <w:sz w:val="24"/>
          <w:szCs w:val="24"/>
        </w:rPr>
      </w:pPr>
    </w:p>
    <w:p w:rsidR="00A70282" w:rsidRDefault="00A70282" w:rsidP="00FB4DC2">
      <w:pPr>
        <w:spacing w:line="360" w:lineRule="auto"/>
        <w:ind w:firstLine="709"/>
        <w:jc w:val="both"/>
        <w:rPr>
          <w:sz w:val="24"/>
          <w:szCs w:val="24"/>
        </w:rPr>
      </w:pPr>
    </w:p>
    <w:tbl>
      <w:tblPr>
        <w:tblW w:w="0" w:type="auto"/>
        <w:tblInd w:w="324" w:type="dxa"/>
        <w:tblCellMar>
          <w:left w:w="40" w:type="dxa"/>
          <w:right w:w="40" w:type="dxa"/>
        </w:tblCellMar>
        <w:tblLook w:val="0000"/>
      </w:tblPr>
      <w:tblGrid>
        <w:gridCol w:w="351"/>
        <w:gridCol w:w="1462"/>
        <w:gridCol w:w="1142"/>
        <w:gridCol w:w="2151"/>
        <w:gridCol w:w="443"/>
        <w:gridCol w:w="644"/>
        <w:gridCol w:w="1554"/>
        <w:gridCol w:w="982"/>
        <w:gridCol w:w="948"/>
      </w:tblGrid>
      <w:tr w:rsidR="00A70282" w:rsidRPr="00A70282" w:rsidTr="00A70282">
        <w:trPr>
          <w:cantSplit/>
          <w:trHeight w:val="257"/>
          <w:tblHeader/>
        </w:trPr>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lastRenderedPageBreak/>
              <w:t>N</w:t>
            </w:r>
          </w:p>
          <w:p w:rsidR="00A70282" w:rsidRPr="00A70282" w:rsidRDefault="00A70282" w:rsidP="00475F91">
            <w:pPr>
              <w:autoSpaceDE w:val="0"/>
              <w:autoSpaceDN w:val="0"/>
              <w:adjustRightInd w:val="0"/>
              <w:spacing w:before="20" w:after="20"/>
              <w:jc w:val="center"/>
            </w:pPr>
            <w:r w:rsidRPr="00A70282">
              <w:t>п/п</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Наименование памятника</w:t>
            </w:r>
          </w:p>
        </w:tc>
        <w:tc>
          <w:tcPr>
            <w:tcW w:w="0" w:type="auto"/>
            <w:gridSpan w:val="3"/>
            <w:tcBorders>
              <w:top w:val="single" w:sz="6" w:space="0" w:color="auto"/>
              <w:left w:val="single" w:sz="6" w:space="0" w:color="auto"/>
              <w:bottom w:val="single" w:sz="4"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Местоположение памятника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Дати-</w:t>
            </w:r>
          </w:p>
          <w:p w:rsidR="00A70282" w:rsidRPr="00A70282" w:rsidRDefault="00A70282" w:rsidP="00475F91">
            <w:pPr>
              <w:autoSpaceDE w:val="0"/>
              <w:autoSpaceDN w:val="0"/>
              <w:adjustRightInd w:val="0"/>
              <w:spacing w:before="20" w:after="20"/>
              <w:jc w:val="center"/>
            </w:pPr>
            <w:r w:rsidRPr="00A70282">
              <w:t>ровка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jc w:val="center"/>
            </w:pPr>
            <w:r w:rsidRPr="00A70282">
              <w:t>Современное использование,</w:t>
            </w:r>
          </w:p>
          <w:p w:rsidR="00A70282" w:rsidRPr="00A70282" w:rsidRDefault="00A70282" w:rsidP="00475F91">
            <w:pPr>
              <w:autoSpaceDE w:val="0"/>
              <w:autoSpaceDN w:val="0"/>
              <w:adjustRightInd w:val="0"/>
              <w:jc w:val="center"/>
            </w:pPr>
          </w:p>
          <w:p w:rsidR="00A70282" w:rsidRPr="00A70282" w:rsidRDefault="00A70282" w:rsidP="00475F91">
            <w:pPr>
              <w:autoSpaceDE w:val="0"/>
              <w:autoSpaceDN w:val="0"/>
              <w:adjustRightInd w:val="0"/>
              <w:jc w:val="center"/>
            </w:pPr>
            <w:r w:rsidRPr="00A70282">
              <w:t>для  пам. археол. –</w:t>
            </w:r>
          </w:p>
          <w:p w:rsidR="00A70282" w:rsidRPr="00A70282" w:rsidRDefault="00A70282" w:rsidP="00475F91">
            <w:pPr>
              <w:autoSpaceDE w:val="0"/>
              <w:autoSpaceDN w:val="0"/>
              <w:adjustRightInd w:val="0"/>
              <w:spacing w:before="20" w:after="20"/>
              <w:jc w:val="center"/>
            </w:pPr>
            <w:r w:rsidRPr="00A70282">
              <w:t>источник</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Вид</w:t>
            </w:r>
          </w:p>
          <w:p w:rsidR="00A70282" w:rsidRPr="00A70282" w:rsidRDefault="00A70282" w:rsidP="00475F91">
            <w:pPr>
              <w:autoSpaceDE w:val="0"/>
              <w:autoSpaceDN w:val="0"/>
              <w:adjustRightInd w:val="0"/>
              <w:spacing w:before="20" w:after="20"/>
              <w:jc w:val="center"/>
            </w:pPr>
            <w:r w:rsidRPr="00A70282">
              <w:t>памятника</w:t>
            </w:r>
          </w:p>
        </w:tc>
        <w:tc>
          <w:tcPr>
            <w:tcW w:w="0" w:type="auto"/>
            <w:vMerge w:val="restart"/>
            <w:tcBorders>
              <w:top w:val="single" w:sz="6" w:space="0" w:color="auto"/>
              <w:left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r w:rsidRPr="00A70282">
              <w:t>Принятие на</w:t>
            </w:r>
          </w:p>
          <w:p w:rsidR="00A70282" w:rsidRPr="00A70282" w:rsidRDefault="00A70282" w:rsidP="00475F91">
            <w:pPr>
              <w:autoSpaceDE w:val="0"/>
              <w:autoSpaceDN w:val="0"/>
              <w:adjustRightInd w:val="0"/>
              <w:spacing w:before="20" w:after="20"/>
              <w:jc w:val="center"/>
            </w:pPr>
            <w:r w:rsidRPr="00A70282">
              <w:t>гос.  охрану</w:t>
            </w:r>
          </w:p>
        </w:tc>
      </w:tr>
      <w:tr w:rsidR="00A70282" w:rsidRPr="00A70282" w:rsidTr="00A70282">
        <w:trPr>
          <w:cantSplit/>
          <w:trHeight w:val="225"/>
          <w:tblHeader/>
        </w:trPr>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Район, </w:t>
            </w:r>
          </w:p>
          <w:p w:rsidR="00A70282" w:rsidRPr="00A70282" w:rsidRDefault="00A70282" w:rsidP="00475F91">
            <w:pPr>
              <w:autoSpaceDE w:val="0"/>
              <w:autoSpaceDN w:val="0"/>
              <w:adjustRightInd w:val="0"/>
              <w:spacing w:before="20" w:after="20"/>
              <w:jc w:val="center"/>
            </w:pPr>
            <w:r w:rsidRPr="00A70282">
              <w:t>город</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Село, </w:t>
            </w:r>
          </w:p>
          <w:p w:rsidR="00A70282" w:rsidRPr="00A70282" w:rsidRDefault="00A70282" w:rsidP="00475F91">
            <w:pPr>
              <w:autoSpaceDE w:val="0"/>
              <w:autoSpaceDN w:val="0"/>
              <w:adjustRightInd w:val="0"/>
              <w:spacing w:before="20" w:after="20"/>
              <w:jc w:val="center"/>
            </w:pPr>
            <w:r w:rsidRPr="00A70282">
              <w:t xml:space="preserve">деревня, </w:t>
            </w:r>
          </w:p>
          <w:p w:rsidR="00A70282" w:rsidRPr="00A70282" w:rsidRDefault="00A70282" w:rsidP="00475F91">
            <w:pPr>
              <w:autoSpaceDE w:val="0"/>
              <w:autoSpaceDN w:val="0"/>
              <w:adjustRightInd w:val="0"/>
              <w:spacing w:before="20" w:after="20"/>
              <w:jc w:val="center"/>
            </w:pPr>
            <w:r w:rsidRPr="00A70282">
              <w:t>улица</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Дом</w:t>
            </w: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p>
        </w:tc>
      </w:tr>
      <w:tr w:rsidR="00A70282" w:rsidRPr="00A70282" w:rsidTr="00A70282">
        <w:trPr>
          <w:cantSplit/>
          <w:tblHeader/>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2</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3</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4</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5</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6</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7</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8</w:t>
            </w:r>
          </w:p>
        </w:tc>
        <w:tc>
          <w:tcPr>
            <w:tcW w:w="0" w:type="auto"/>
            <w:tcBorders>
              <w:top w:val="single" w:sz="6" w:space="0" w:color="auto"/>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20" w:after="20"/>
              <w:jc w:val="center"/>
            </w:pPr>
            <w:r w:rsidRPr="00A70282">
              <w:t>9</w:t>
            </w:r>
          </w:p>
        </w:tc>
      </w:tr>
      <w:tr w:rsidR="00A70282" w:rsidRPr="00A70282" w:rsidTr="00A70282">
        <w:trPr>
          <w:cantSplit/>
        </w:trPr>
        <w:tc>
          <w:tcPr>
            <w:tcW w:w="0" w:type="auto"/>
            <w:gridSpan w:val="9"/>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ind w:left="385"/>
              <w:rPr>
                <w:b/>
              </w:rPr>
            </w:pPr>
            <w:r w:rsidRPr="00A70282">
              <w:rPr>
                <w:b/>
              </w:rPr>
              <w:t>Урал</w:t>
            </w:r>
          </w:p>
        </w:tc>
      </w:tr>
      <w:tr w:rsidR="00A70282" w:rsidRP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rPr>
                <w:color w:val="000000"/>
              </w:rPr>
            </w:pPr>
            <w:r w:rsidRPr="00A70282">
              <w:t xml:space="preserve">Уральский </w:t>
            </w:r>
            <w:r w:rsidRPr="00A70282">
              <w:rPr>
                <w:lang w:val="en-US"/>
              </w:rPr>
              <w:t>I</w:t>
            </w:r>
            <w:r w:rsidRPr="00A70282">
              <w:t xml:space="preserve"> курган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rPr>
                <w:color w:val="000000"/>
              </w:rPr>
            </w:pPr>
            <w:r w:rsidRPr="00A70282">
              <w:t>На  вершине прибережного всхолмления р. Киязы,  на З-окраине д. Урал, у кладбища</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Неизв.</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rPr>
                <w:color w:val="000000"/>
              </w:rPr>
            </w:pPr>
            <w:r w:rsidRPr="00A70282">
              <w:t>АКБ  № 338</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w:t>
            </w:r>
          </w:p>
        </w:tc>
      </w:tr>
      <w:tr w:rsidR="00A70282" w:rsidRP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2</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 xml:space="preserve">Уральский </w:t>
            </w:r>
            <w:r w:rsidRPr="00A70282">
              <w:rPr>
                <w:lang w:val="en-US"/>
              </w:rPr>
              <w:t>II</w:t>
            </w:r>
            <w:r w:rsidRPr="00A70282">
              <w:t xml:space="preserve"> курган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На  З-окраине д. Урал, у дороги, возле фермы</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Неизв.</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АКБ  № 337</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w:t>
            </w:r>
          </w:p>
        </w:tc>
      </w:tr>
    </w:tbl>
    <w:p w:rsidR="00A70282" w:rsidRDefault="00A70282" w:rsidP="00FB4DC2">
      <w:pPr>
        <w:spacing w:line="360" w:lineRule="auto"/>
        <w:ind w:firstLine="709"/>
        <w:jc w:val="both"/>
        <w:rPr>
          <w:sz w:val="24"/>
          <w:szCs w:val="24"/>
        </w:rPr>
      </w:pPr>
    </w:p>
    <w:tbl>
      <w:tblPr>
        <w:tblW w:w="0" w:type="auto"/>
        <w:tblInd w:w="324" w:type="dxa"/>
        <w:tblCellMar>
          <w:left w:w="40" w:type="dxa"/>
          <w:right w:w="40" w:type="dxa"/>
        </w:tblCellMar>
        <w:tblLook w:val="0000"/>
      </w:tblPr>
      <w:tblGrid>
        <w:gridCol w:w="350"/>
        <w:gridCol w:w="1486"/>
        <w:gridCol w:w="1156"/>
        <w:gridCol w:w="2077"/>
        <w:gridCol w:w="443"/>
        <w:gridCol w:w="644"/>
        <w:gridCol w:w="1584"/>
        <w:gridCol w:w="982"/>
        <w:gridCol w:w="955"/>
      </w:tblGrid>
      <w:tr w:rsidR="00A70282" w:rsidRPr="00A70282" w:rsidTr="00A70282">
        <w:trPr>
          <w:cantSplit/>
          <w:trHeight w:val="257"/>
          <w:tblHeader/>
        </w:trPr>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N</w:t>
            </w:r>
          </w:p>
          <w:p w:rsidR="00A70282" w:rsidRPr="00A70282" w:rsidRDefault="00A70282" w:rsidP="00475F91">
            <w:pPr>
              <w:autoSpaceDE w:val="0"/>
              <w:autoSpaceDN w:val="0"/>
              <w:adjustRightInd w:val="0"/>
              <w:spacing w:before="20" w:after="20"/>
              <w:jc w:val="center"/>
            </w:pPr>
            <w:r w:rsidRPr="00A70282">
              <w:t>п/п</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Наименование памятника</w:t>
            </w:r>
          </w:p>
        </w:tc>
        <w:tc>
          <w:tcPr>
            <w:tcW w:w="0" w:type="auto"/>
            <w:gridSpan w:val="3"/>
            <w:tcBorders>
              <w:top w:val="single" w:sz="6" w:space="0" w:color="auto"/>
              <w:left w:val="single" w:sz="6" w:space="0" w:color="auto"/>
              <w:bottom w:val="single" w:sz="4"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Местоположение памятника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Дати-</w:t>
            </w:r>
          </w:p>
          <w:p w:rsidR="00A70282" w:rsidRPr="00A70282" w:rsidRDefault="00A70282" w:rsidP="00475F91">
            <w:pPr>
              <w:autoSpaceDE w:val="0"/>
              <w:autoSpaceDN w:val="0"/>
              <w:adjustRightInd w:val="0"/>
              <w:spacing w:before="20" w:after="20"/>
              <w:jc w:val="center"/>
            </w:pPr>
            <w:r w:rsidRPr="00A70282">
              <w:t>ровка</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jc w:val="center"/>
            </w:pPr>
            <w:r w:rsidRPr="00A70282">
              <w:t>Современное использование,</w:t>
            </w:r>
          </w:p>
          <w:p w:rsidR="00A70282" w:rsidRPr="00A70282" w:rsidRDefault="00A70282" w:rsidP="00475F91">
            <w:pPr>
              <w:autoSpaceDE w:val="0"/>
              <w:autoSpaceDN w:val="0"/>
              <w:adjustRightInd w:val="0"/>
              <w:jc w:val="center"/>
            </w:pPr>
          </w:p>
          <w:p w:rsidR="00A70282" w:rsidRPr="00A70282" w:rsidRDefault="00A70282" w:rsidP="00475F91">
            <w:pPr>
              <w:autoSpaceDE w:val="0"/>
              <w:autoSpaceDN w:val="0"/>
              <w:adjustRightInd w:val="0"/>
              <w:jc w:val="center"/>
            </w:pPr>
            <w:r w:rsidRPr="00A70282">
              <w:t>для  пам. археол. –</w:t>
            </w:r>
          </w:p>
          <w:p w:rsidR="00A70282" w:rsidRPr="00A70282" w:rsidRDefault="00A70282" w:rsidP="00475F91">
            <w:pPr>
              <w:autoSpaceDE w:val="0"/>
              <w:autoSpaceDN w:val="0"/>
              <w:adjustRightInd w:val="0"/>
              <w:spacing w:before="20" w:after="20"/>
              <w:jc w:val="center"/>
            </w:pPr>
            <w:r w:rsidRPr="00A70282">
              <w:t>источник</w:t>
            </w:r>
          </w:p>
        </w:tc>
        <w:tc>
          <w:tcPr>
            <w:tcW w:w="0" w:type="auto"/>
            <w:vMerge w:val="restart"/>
            <w:tcBorders>
              <w:top w:val="single" w:sz="6" w:space="0" w:color="auto"/>
              <w:left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r w:rsidRPr="00A70282">
              <w:t>Вид</w:t>
            </w:r>
          </w:p>
          <w:p w:rsidR="00A70282" w:rsidRPr="00A70282" w:rsidRDefault="00A70282" w:rsidP="00475F91">
            <w:pPr>
              <w:autoSpaceDE w:val="0"/>
              <w:autoSpaceDN w:val="0"/>
              <w:adjustRightInd w:val="0"/>
              <w:spacing w:before="20" w:after="20"/>
              <w:jc w:val="center"/>
            </w:pPr>
            <w:r w:rsidRPr="00A70282">
              <w:t>памятника</w:t>
            </w:r>
          </w:p>
        </w:tc>
        <w:tc>
          <w:tcPr>
            <w:tcW w:w="0" w:type="auto"/>
            <w:vMerge w:val="restart"/>
            <w:tcBorders>
              <w:top w:val="single" w:sz="6" w:space="0" w:color="auto"/>
              <w:left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r w:rsidRPr="00A70282">
              <w:t>Принятие на</w:t>
            </w:r>
          </w:p>
          <w:p w:rsidR="00A70282" w:rsidRPr="00A70282" w:rsidRDefault="00A70282" w:rsidP="00475F91">
            <w:pPr>
              <w:autoSpaceDE w:val="0"/>
              <w:autoSpaceDN w:val="0"/>
              <w:adjustRightInd w:val="0"/>
              <w:spacing w:before="20" w:after="20"/>
              <w:jc w:val="center"/>
            </w:pPr>
            <w:r w:rsidRPr="00A70282">
              <w:t>гос.  охрану</w:t>
            </w:r>
          </w:p>
        </w:tc>
      </w:tr>
      <w:tr w:rsidR="00A70282" w:rsidRPr="00A70282" w:rsidTr="00A70282">
        <w:trPr>
          <w:cantSplit/>
          <w:trHeight w:val="225"/>
          <w:tblHeader/>
        </w:trPr>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Район, </w:t>
            </w:r>
          </w:p>
          <w:p w:rsidR="00A70282" w:rsidRPr="00A70282" w:rsidRDefault="00A70282" w:rsidP="00475F91">
            <w:pPr>
              <w:autoSpaceDE w:val="0"/>
              <w:autoSpaceDN w:val="0"/>
              <w:adjustRightInd w:val="0"/>
              <w:spacing w:before="20" w:after="20"/>
              <w:jc w:val="center"/>
            </w:pPr>
            <w:r w:rsidRPr="00A70282">
              <w:t>город</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 xml:space="preserve">Село, </w:t>
            </w:r>
          </w:p>
          <w:p w:rsidR="00A70282" w:rsidRPr="00A70282" w:rsidRDefault="00A70282" w:rsidP="00475F91">
            <w:pPr>
              <w:autoSpaceDE w:val="0"/>
              <w:autoSpaceDN w:val="0"/>
              <w:adjustRightInd w:val="0"/>
              <w:spacing w:before="20" w:after="20"/>
              <w:jc w:val="center"/>
            </w:pPr>
            <w:r w:rsidRPr="00A70282">
              <w:t xml:space="preserve">деревня, </w:t>
            </w:r>
          </w:p>
          <w:p w:rsidR="00A70282" w:rsidRPr="00A70282" w:rsidRDefault="00A70282" w:rsidP="00475F91">
            <w:pPr>
              <w:autoSpaceDE w:val="0"/>
              <w:autoSpaceDN w:val="0"/>
              <w:adjustRightInd w:val="0"/>
              <w:spacing w:before="20" w:after="20"/>
              <w:jc w:val="center"/>
            </w:pPr>
            <w:r w:rsidRPr="00A70282">
              <w:t>улица</w:t>
            </w:r>
          </w:p>
        </w:tc>
        <w:tc>
          <w:tcPr>
            <w:tcW w:w="0" w:type="auto"/>
            <w:tcBorders>
              <w:top w:val="single" w:sz="4"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Дом</w:t>
            </w: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jc w:val="center"/>
            </w:pPr>
          </w:p>
        </w:tc>
        <w:tc>
          <w:tcPr>
            <w:tcW w:w="0" w:type="auto"/>
            <w:vMerge/>
            <w:tcBorders>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40" w:after="40"/>
              <w:jc w:val="center"/>
            </w:pPr>
          </w:p>
        </w:tc>
        <w:tc>
          <w:tcPr>
            <w:tcW w:w="0" w:type="auto"/>
            <w:vMerge/>
            <w:tcBorders>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40" w:after="40"/>
              <w:jc w:val="center"/>
            </w:pPr>
          </w:p>
        </w:tc>
      </w:tr>
      <w:tr w:rsidR="00A70282" w:rsidRPr="00A70282" w:rsidTr="00A70282">
        <w:trPr>
          <w:cantSplit/>
          <w:tblHeader/>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2</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3</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4</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5</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6</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7</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8</w:t>
            </w:r>
          </w:p>
        </w:tc>
        <w:tc>
          <w:tcPr>
            <w:tcW w:w="0" w:type="auto"/>
            <w:tcBorders>
              <w:top w:val="single" w:sz="6" w:space="0" w:color="auto"/>
              <w:left w:val="single" w:sz="6" w:space="0" w:color="auto"/>
              <w:bottom w:val="single" w:sz="6" w:space="0" w:color="auto"/>
              <w:right w:val="single" w:sz="4" w:space="0" w:color="auto"/>
            </w:tcBorders>
          </w:tcPr>
          <w:p w:rsidR="00A70282" w:rsidRPr="00A70282" w:rsidRDefault="00A70282" w:rsidP="00475F91">
            <w:pPr>
              <w:autoSpaceDE w:val="0"/>
              <w:autoSpaceDN w:val="0"/>
              <w:adjustRightInd w:val="0"/>
              <w:spacing w:before="20" w:after="20"/>
              <w:jc w:val="center"/>
            </w:pPr>
            <w:r w:rsidRPr="00A70282">
              <w:t>9</w:t>
            </w:r>
          </w:p>
        </w:tc>
      </w:tr>
      <w:tr w:rsidR="00A70282" w:rsidRPr="00A70282" w:rsidTr="00A70282">
        <w:trPr>
          <w:cantSplit/>
        </w:trPr>
        <w:tc>
          <w:tcPr>
            <w:tcW w:w="0" w:type="auto"/>
            <w:gridSpan w:val="9"/>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ind w:left="385"/>
              <w:rPr>
                <w:b/>
              </w:rPr>
            </w:pPr>
            <w:r w:rsidRPr="00A70282">
              <w:rPr>
                <w:b/>
              </w:rPr>
              <w:t>Каран</w:t>
            </w:r>
          </w:p>
        </w:tc>
      </w:tr>
      <w:tr w:rsidR="00A70282" w:rsidRPr="00A70282" w:rsidTr="00A70282">
        <w:trPr>
          <w:cantSplit/>
        </w:trPr>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r w:rsidRPr="00A70282">
              <w:t>1</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Каранский курган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Буздякский район</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На  правом берегу р. Киязы,  на краю высокой запаханной террасы, возле кладбища</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jc w:val="center"/>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Неизв.</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rPr>
                <w:color w:val="000000"/>
              </w:rPr>
              <w:t>АКБ  № 340</w:t>
            </w: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p>
        </w:tc>
        <w:tc>
          <w:tcPr>
            <w:tcW w:w="0" w:type="auto"/>
            <w:tcBorders>
              <w:top w:val="single" w:sz="6" w:space="0" w:color="auto"/>
              <w:left w:val="single" w:sz="6" w:space="0" w:color="auto"/>
              <w:bottom w:val="single" w:sz="6" w:space="0" w:color="auto"/>
              <w:right w:val="single" w:sz="6" w:space="0" w:color="auto"/>
            </w:tcBorders>
          </w:tcPr>
          <w:p w:rsidR="00A70282" w:rsidRPr="00A70282" w:rsidRDefault="00A70282" w:rsidP="00475F91">
            <w:pPr>
              <w:autoSpaceDE w:val="0"/>
              <w:autoSpaceDN w:val="0"/>
              <w:adjustRightInd w:val="0"/>
              <w:spacing w:before="20" w:after="20"/>
            </w:pPr>
            <w:r w:rsidRPr="00A70282">
              <w:t>В</w:t>
            </w:r>
          </w:p>
        </w:tc>
      </w:tr>
    </w:tbl>
    <w:p w:rsidR="00A70282" w:rsidRPr="00FB4DC2" w:rsidRDefault="00A70282" w:rsidP="00FB4DC2">
      <w:pPr>
        <w:spacing w:line="360" w:lineRule="auto"/>
        <w:ind w:firstLine="709"/>
        <w:jc w:val="both"/>
        <w:rPr>
          <w:sz w:val="24"/>
          <w:szCs w:val="24"/>
        </w:rPr>
      </w:pPr>
    </w:p>
    <w:p w:rsidR="00FC1C20" w:rsidRPr="00FB4DC2" w:rsidRDefault="00FC1C20" w:rsidP="00FB4DC2">
      <w:pPr>
        <w:spacing w:line="360" w:lineRule="auto"/>
        <w:ind w:firstLine="709"/>
        <w:jc w:val="both"/>
        <w:rPr>
          <w:vanish/>
          <w:sz w:val="24"/>
          <w:szCs w:val="24"/>
        </w:rPr>
      </w:pPr>
    </w:p>
    <w:p w:rsidR="00FC1C20" w:rsidRPr="00FB4DC2" w:rsidRDefault="00FC1C20" w:rsidP="00FB4DC2">
      <w:pPr>
        <w:spacing w:line="360" w:lineRule="auto"/>
        <w:ind w:firstLine="709"/>
        <w:jc w:val="both"/>
        <w:rPr>
          <w:vanish/>
          <w:sz w:val="24"/>
          <w:szCs w:val="24"/>
        </w:rPr>
      </w:pPr>
    </w:p>
    <w:p w:rsidR="00FC1C20" w:rsidRPr="00FB4DC2" w:rsidRDefault="00FC1C20" w:rsidP="00FB4DC2">
      <w:pPr>
        <w:spacing w:line="360" w:lineRule="auto"/>
        <w:ind w:firstLine="709"/>
        <w:jc w:val="both"/>
        <w:rPr>
          <w:vanish/>
          <w:sz w:val="24"/>
          <w:szCs w:val="24"/>
        </w:rPr>
      </w:pPr>
    </w:p>
    <w:p w:rsidR="00FC1C20" w:rsidRPr="00FB4DC2" w:rsidRDefault="00FC1C20" w:rsidP="00FB4DC2">
      <w:pPr>
        <w:spacing w:line="360" w:lineRule="auto"/>
        <w:ind w:firstLine="709"/>
        <w:jc w:val="both"/>
        <w:rPr>
          <w:vanish/>
          <w:sz w:val="24"/>
          <w:szCs w:val="24"/>
        </w:rPr>
      </w:pPr>
    </w:p>
    <w:p w:rsidR="00FC1C20" w:rsidRPr="00FB4DC2" w:rsidRDefault="00FC1C20" w:rsidP="00FB4DC2">
      <w:pPr>
        <w:pStyle w:val="ab"/>
        <w:spacing w:before="0" w:beforeAutospacing="0" w:after="0" w:afterAutospacing="0" w:line="360" w:lineRule="auto"/>
        <w:ind w:firstLine="709"/>
        <w:jc w:val="both"/>
      </w:pPr>
      <w:r w:rsidRPr="00FB4DC2">
        <w:t>Проектом предлагаются следующие меры по созданию системы государственной охраны объектов культурного наследия:</w:t>
      </w:r>
    </w:p>
    <w:p w:rsidR="00FC1C20" w:rsidRPr="00FB4DC2" w:rsidRDefault="00FC1C20" w:rsidP="00FB4DC2">
      <w:pPr>
        <w:pStyle w:val="ab"/>
        <w:spacing w:before="0" w:beforeAutospacing="0" w:after="0" w:afterAutospacing="0" w:line="360" w:lineRule="auto"/>
        <w:ind w:firstLine="709"/>
        <w:jc w:val="both"/>
      </w:pPr>
      <w:r w:rsidRPr="00FB4DC2">
        <w:t>1. Инвентаризация всех известных объектов культурного наследия района, определение их современного состояния, научной и историко-культурной значимости.</w:t>
      </w:r>
    </w:p>
    <w:p w:rsidR="00FC1C20" w:rsidRPr="00FB4DC2" w:rsidRDefault="00FC1C20" w:rsidP="00FB4DC2">
      <w:pPr>
        <w:pStyle w:val="ab"/>
        <w:spacing w:before="0" w:beforeAutospacing="0" w:after="0" w:afterAutospacing="0" w:line="360" w:lineRule="auto"/>
        <w:ind w:firstLine="709"/>
        <w:jc w:val="both"/>
      </w:pPr>
      <w:r w:rsidRPr="00FB4DC2">
        <w:t>2. Обследование всей территории района и создание реестра недвижимых объектов культурного наследия.</w:t>
      </w:r>
    </w:p>
    <w:p w:rsidR="00FC1C20" w:rsidRPr="00FB4DC2" w:rsidRDefault="00FC1C20" w:rsidP="00FB4DC2">
      <w:pPr>
        <w:pStyle w:val="ab"/>
        <w:spacing w:before="0" w:beforeAutospacing="0" w:after="0" w:afterAutospacing="0" w:line="360" w:lineRule="auto"/>
        <w:ind w:firstLine="709"/>
        <w:jc w:val="both"/>
      </w:pPr>
      <w:r w:rsidRPr="00FB4DC2">
        <w:t>3. Создание кадастра и фонда земель историко-культурного назначения района, перевод всех объектов в данный фонд.</w:t>
      </w:r>
    </w:p>
    <w:p w:rsidR="00FC1C20" w:rsidRPr="00FB4DC2" w:rsidRDefault="00FC1C20" w:rsidP="00FB4DC2">
      <w:pPr>
        <w:pStyle w:val="ab"/>
        <w:spacing w:before="0" w:beforeAutospacing="0" w:after="0" w:afterAutospacing="0" w:line="360" w:lineRule="auto"/>
        <w:ind w:firstLine="709"/>
        <w:jc w:val="both"/>
      </w:pPr>
      <w:r w:rsidRPr="00FB4DC2">
        <w:t>4. Создание регионального центра охраны памятников в ранге территориального подразделения.</w:t>
      </w:r>
    </w:p>
    <w:p w:rsidR="00FC1C20" w:rsidRPr="00FB4DC2" w:rsidRDefault="00FC1C20" w:rsidP="00FB4DC2">
      <w:pPr>
        <w:pStyle w:val="ab"/>
        <w:spacing w:before="0" w:beforeAutospacing="0" w:after="0" w:afterAutospacing="0" w:line="360" w:lineRule="auto"/>
        <w:ind w:firstLine="709"/>
        <w:jc w:val="both"/>
      </w:pPr>
      <w:r w:rsidRPr="00FB4DC2">
        <w:t>5. Проведение периодического мониторинга недвижимых объектов культурного наследия.</w:t>
      </w:r>
    </w:p>
    <w:p w:rsidR="00FC1C20" w:rsidRPr="00FB4DC2" w:rsidRDefault="00FC1C20" w:rsidP="00FB4DC2">
      <w:pPr>
        <w:pStyle w:val="ab"/>
        <w:spacing w:before="0" w:beforeAutospacing="0" w:after="0" w:afterAutospacing="0" w:line="360" w:lineRule="auto"/>
        <w:ind w:firstLine="709"/>
        <w:jc w:val="both"/>
      </w:pPr>
      <w:r w:rsidRPr="00FB4DC2">
        <w:t>6. при разработке документов территориального планирования сельских поселений, генеральных планов населенных пунктов, правил землепользования и застройки населенных пунктов определить зоны регулирования застройки и зоны охраняемого или реконструируемого ландшафта;</w:t>
      </w:r>
    </w:p>
    <w:p w:rsidR="00FC1C20" w:rsidRPr="00FB4DC2" w:rsidRDefault="00FC1C20" w:rsidP="00FB4DC2">
      <w:pPr>
        <w:pStyle w:val="ab"/>
        <w:spacing w:before="0" w:beforeAutospacing="0" w:after="0" w:afterAutospacing="0" w:line="360" w:lineRule="auto"/>
        <w:ind w:firstLine="709"/>
        <w:jc w:val="both"/>
      </w:pPr>
      <w:r w:rsidRPr="00FB4DC2">
        <w:lastRenderedPageBreak/>
        <w:t>7. включить зоны охраны памятников в культурно-образовательные программы с организацией тематических экскурсий и туристических маршрутов;</w:t>
      </w:r>
    </w:p>
    <w:p w:rsidR="00FC1C20" w:rsidRPr="00FB4DC2" w:rsidRDefault="00FC1C20" w:rsidP="00FB4DC2">
      <w:pPr>
        <w:pStyle w:val="ab"/>
        <w:spacing w:before="0" w:beforeAutospacing="0" w:after="0" w:afterAutospacing="0" w:line="360" w:lineRule="auto"/>
        <w:ind w:firstLine="709"/>
        <w:jc w:val="both"/>
      </w:pPr>
      <w:r w:rsidRPr="00FB4DC2">
        <w:t>8. проектом предлагается создание первого пояса охраны памятников археологии (радиус 200м), в пределах которого освоение территории необходимо производить с учетом требований проведения археологических работ.</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1.4. Транспорт и дороги.</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sz w:val="24"/>
          <w:szCs w:val="24"/>
        </w:rPr>
      </w:pPr>
      <w:r w:rsidRPr="00FB4DC2">
        <w:rPr>
          <w:sz w:val="24"/>
          <w:szCs w:val="24"/>
        </w:rPr>
        <w:t>Внешняя связь СП Каранский сельсовет с другими населенными пунктами осуществляется по межмуниципальной автомобильной дороге Буздяк-Давлеканово, Буздяк-Чекмагуш, которая проходит через село Амирово. Имеется ряд автодорог местного значения, связывающих населенные пункты между собой.</w:t>
      </w:r>
    </w:p>
    <w:p w:rsidR="00FC1C20" w:rsidRPr="00FB4DC2" w:rsidRDefault="00FC1C20" w:rsidP="00FB4DC2">
      <w:pPr>
        <w:spacing w:line="360" w:lineRule="auto"/>
        <w:ind w:firstLine="709"/>
        <w:jc w:val="both"/>
        <w:rPr>
          <w:sz w:val="24"/>
          <w:szCs w:val="24"/>
        </w:rPr>
      </w:pPr>
      <w:r w:rsidRPr="00FB4DC2">
        <w:rPr>
          <w:sz w:val="24"/>
          <w:szCs w:val="24"/>
        </w:rPr>
        <w:t xml:space="preserve">Ближайшая ж/д станция «Буздяк». </w:t>
      </w:r>
    </w:p>
    <w:p w:rsidR="00FC1C20" w:rsidRPr="00FB4DC2" w:rsidRDefault="00FC1C20" w:rsidP="00FB4DC2">
      <w:pPr>
        <w:spacing w:line="360" w:lineRule="auto"/>
        <w:ind w:firstLine="709"/>
        <w:jc w:val="both"/>
        <w:rPr>
          <w:sz w:val="24"/>
          <w:szCs w:val="24"/>
        </w:rPr>
      </w:pPr>
      <w:r w:rsidRPr="00FB4DC2">
        <w:rPr>
          <w:sz w:val="24"/>
          <w:szCs w:val="24"/>
        </w:rPr>
        <w:t>На территории сельского поселения зарезервированы земли для развития малой авиации (около с.Каран – вертолетная площадка).</w:t>
      </w:r>
    </w:p>
    <w:p w:rsidR="00FC1C20" w:rsidRPr="00FB4DC2" w:rsidRDefault="00FC1C20" w:rsidP="00FB4DC2">
      <w:pPr>
        <w:spacing w:line="360" w:lineRule="auto"/>
        <w:ind w:firstLine="709"/>
        <w:jc w:val="both"/>
        <w:rPr>
          <w:sz w:val="24"/>
          <w:szCs w:val="24"/>
        </w:rPr>
      </w:pPr>
      <w:r w:rsidRPr="00FB4DC2">
        <w:rPr>
          <w:sz w:val="24"/>
          <w:szCs w:val="24"/>
        </w:rPr>
        <w:t>Улично-дорожная сеть внутри населенных пунктов не имеет полного благоустройства. Параметры улиц не соответствуют действующим нормам. Тротуары и озеленение отсутствуют.</w:t>
      </w:r>
    </w:p>
    <w:p w:rsidR="00FC1C20" w:rsidRDefault="00FC1C20"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Pr="00FB4DC2" w:rsidRDefault="00475F91"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II</w:t>
      </w:r>
      <w:r w:rsidRPr="00FB4DC2">
        <w:rPr>
          <w:b/>
          <w:sz w:val="24"/>
          <w:szCs w:val="24"/>
        </w:rPr>
        <w:t>. Природные условия.</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2.1. Климат.</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Климатические характеристики Буздякского района РБ приведены по данным метеорологических наблюдений станции «Буздяк».</w:t>
      </w:r>
    </w:p>
    <w:p w:rsidR="00475F91" w:rsidRPr="00FB4DC2" w:rsidRDefault="00FC1C20" w:rsidP="00475F91">
      <w:pPr>
        <w:spacing w:line="360" w:lineRule="auto"/>
        <w:ind w:firstLine="709"/>
        <w:jc w:val="both"/>
        <w:rPr>
          <w:sz w:val="24"/>
          <w:szCs w:val="24"/>
        </w:rPr>
      </w:pPr>
      <w:r w:rsidRPr="00FB4DC2">
        <w:rPr>
          <w:sz w:val="24"/>
          <w:szCs w:val="24"/>
        </w:rPr>
        <w:t>Средняя и годовая температура воздуха, °С.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
        <w:gridCol w:w="688"/>
        <w:gridCol w:w="688"/>
        <w:gridCol w:w="688"/>
        <w:gridCol w:w="688"/>
        <w:gridCol w:w="688"/>
        <w:gridCol w:w="688"/>
        <w:gridCol w:w="688"/>
        <w:gridCol w:w="688"/>
        <w:gridCol w:w="688"/>
        <w:gridCol w:w="688"/>
        <w:gridCol w:w="688"/>
        <w:gridCol w:w="688"/>
      </w:tblGrid>
      <w:tr w:rsidR="00475F91" w:rsidRPr="00A11F82" w:rsidTr="00475F91">
        <w:trPr>
          <w:jc w:val="center"/>
        </w:trPr>
        <w:tc>
          <w:tcPr>
            <w:tcW w:w="687" w:type="dxa"/>
          </w:tcPr>
          <w:p w:rsidR="00475F91" w:rsidRPr="00475F91" w:rsidRDefault="00475F91" w:rsidP="00475F91">
            <w:pPr>
              <w:jc w:val="center"/>
              <w:rPr>
                <w:b/>
              </w:rPr>
            </w:pPr>
            <w:r w:rsidRPr="00475F91">
              <w:rPr>
                <w:b/>
              </w:rPr>
              <w:t>1</w:t>
            </w:r>
          </w:p>
        </w:tc>
        <w:tc>
          <w:tcPr>
            <w:tcW w:w="688" w:type="dxa"/>
          </w:tcPr>
          <w:p w:rsidR="00475F91" w:rsidRPr="00475F91" w:rsidRDefault="00475F91" w:rsidP="00475F91">
            <w:pPr>
              <w:jc w:val="center"/>
              <w:rPr>
                <w:b/>
              </w:rPr>
            </w:pPr>
            <w:r w:rsidRPr="00475F91">
              <w:rPr>
                <w:b/>
              </w:rPr>
              <w:t>2</w:t>
            </w:r>
          </w:p>
        </w:tc>
        <w:tc>
          <w:tcPr>
            <w:tcW w:w="688" w:type="dxa"/>
          </w:tcPr>
          <w:p w:rsidR="00475F91" w:rsidRPr="00475F91" w:rsidRDefault="00475F91" w:rsidP="00475F91">
            <w:pPr>
              <w:jc w:val="center"/>
              <w:rPr>
                <w:b/>
              </w:rPr>
            </w:pPr>
            <w:r w:rsidRPr="00475F91">
              <w:rPr>
                <w:b/>
              </w:rPr>
              <w:t>3</w:t>
            </w:r>
          </w:p>
        </w:tc>
        <w:tc>
          <w:tcPr>
            <w:tcW w:w="688" w:type="dxa"/>
          </w:tcPr>
          <w:p w:rsidR="00475F91" w:rsidRPr="00475F91" w:rsidRDefault="00475F91" w:rsidP="00475F91">
            <w:pPr>
              <w:jc w:val="center"/>
              <w:rPr>
                <w:b/>
              </w:rPr>
            </w:pPr>
            <w:r w:rsidRPr="00475F91">
              <w:rPr>
                <w:b/>
              </w:rPr>
              <w:t>4</w:t>
            </w:r>
          </w:p>
        </w:tc>
        <w:tc>
          <w:tcPr>
            <w:tcW w:w="688" w:type="dxa"/>
          </w:tcPr>
          <w:p w:rsidR="00475F91" w:rsidRPr="00475F91" w:rsidRDefault="00475F91" w:rsidP="00475F91">
            <w:pPr>
              <w:jc w:val="center"/>
              <w:rPr>
                <w:b/>
              </w:rPr>
            </w:pPr>
            <w:r w:rsidRPr="00475F91">
              <w:rPr>
                <w:b/>
              </w:rPr>
              <w:t>5</w:t>
            </w:r>
          </w:p>
        </w:tc>
        <w:tc>
          <w:tcPr>
            <w:tcW w:w="688" w:type="dxa"/>
          </w:tcPr>
          <w:p w:rsidR="00475F91" w:rsidRPr="00475F91" w:rsidRDefault="00475F91" w:rsidP="00475F91">
            <w:pPr>
              <w:jc w:val="center"/>
              <w:rPr>
                <w:b/>
              </w:rPr>
            </w:pPr>
            <w:r w:rsidRPr="00475F91">
              <w:rPr>
                <w:b/>
              </w:rPr>
              <w:t>6</w:t>
            </w:r>
          </w:p>
        </w:tc>
        <w:tc>
          <w:tcPr>
            <w:tcW w:w="688" w:type="dxa"/>
          </w:tcPr>
          <w:p w:rsidR="00475F91" w:rsidRPr="00475F91" w:rsidRDefault="00475F91" w:rsidP="00475F91">
            <w:pPr>
              <w:jc w:val="center"/>
              <w:rPr>
                <w:b/>
              </w:rPr>
            </w:pPr>
            <w:r w:rsidRPr="00475F91">
              <w:rPr>
                <w:b/>
              </w:rPr>
              <w:t>7</w:t>
            </w:r>
          </w:p>
        </w:tc>
        <w:tc>
          <w:tcPr>
            <w:tcW w:w="688" w:type="dxa"/>
          </w:tcPr>
          <w:p w:rsidR="00475F91" w:rsidRPr="00475F91" w:rsidRDefault="00475F91" w:rsidP="00475F91">
            <w:pPr>
              <w:jc w:val="center"/>
              <w:rPr>
                <w:b/>
              </w:rPr>
            </w:pPr>
            <w:r w:rsidRPr="00475F91">
              <w:rPr>
                <w:b/>
              </w:rPr>
              <w:t>8</w:t>
            </w:r>
          </w:p>
        </w:tc>
        <w:tc>
          <w:tcPr>
            <w:tcW w:w="688" w:type="dxa"/>
          </w:tcPr>
          <w:p w:rsidR="00475F91" w:rsidRPr="00475F91" w:rsidRDefault="00475F91" w:rsidP="00475F91">
            <w:pPr>
              <w:jc w:val="center"/>
              <w:rPr>
                <w:b/>
              </w:rPr>
            </w:pPr>
            <w:r w:rsidRPr="00475F91">
              <w:rPr>
                <w:b/>
              </w:rPr>
              <w:t>9</w:t>
            </w:r>
          </w:p>
        </w:tc>
        <w:tc>
          <w:tcPr>
            <w:tcW w:w="688" w:type="dxa"/>
          </w:tcPr>
          <w:p w:rsidR="00475F91" w:rsidRPr="00475F91" w:rsidRDefault="00475F91" w:rsidP="00475F91">
            <w:pPr>
              <w:jc w:val="center"/>
              <w:rPr>
                <w:b/>
              </w:rPr>
            </w:pPr>
            <w:r w:rsidRPr="00475F91">
              <w:rPr>
                <w:b/>
              </w:rPr>
              <w:t>10</w:t>
            </w:r>
          </w:p>
        </w:tc>
        <w:tc>
          <w:tcPr>
            <w:tcW w:w="688" w:type="dxa"/>
          </w:tcPr>
          <w:p w:rsidR="00475F91" w:rsidRPr="00475F91" w:rsidRDefault="00475F91" w:rsidP="00475F91">
            <w:pPr>
              <w:jc w:val="center"/>
              <w:rPr>
                <w:b/>
              </w:rPr>
            </w:pPr>
            <w:r w:rsidRPr="00475F91">
              <w:rPr>
                <w:b/>
              </w:rPr>
              <w:t>11</w:t>
            </w:r>
          </w:p>
        </w:tc>
        <w:tc>
          <w:tcPr>
            <w:tcW w:w="688" w:type="dxa"/>
          </w:tcPr>
          <w:p w:rsidR="00475F91" w:rsidRPr="00475F91" w:rsidRDefault="00475F91" w:rsidP="00475F91">
            <w:pPr>
              <w:jc w:val="center"/>
              <w:rPr>
                <w:b/>
              </w:rPr>
            </w:pPr>
            <w:r w:rsidRPr="00475F91">
              <w:rPr>
                <w:b/>
              </w:rPr>
              <w:t>12</w:t>
            </w:r>
          </w:p>
        </w:tc>
        <w:tc>
          <w:tcPr>
            <w:tcW w:w="688" w:type="dxa"/>
          </w:tcPr>
          <w:p w:rsidR="00475F91" w:rsidRPr="00475F91" w:rsidRDefault="00475F91" w:rsidP="00475F91">
            <w:pPr>
              <w:jc w:val="center"/>
              <w:rPr>
                <w:b/>
              </w:rPr>
            </w:pPr>
            <w:r w:rsidRPr="00475F91">
              <w:rPr>
                <w:b/>
              </w:rPr>
              <w:t>Год</w:t>
            </w:r>
          </w:p>
        </w:tc>
      </w:tr>
      <w:tr w:rsidR="00475F91" w:rsidRPr="00A11F82" w:rsidTr="00475F91">
        <w:trPr>
          <w:jc w:val="center"/>
        </w:trPr>
        <w:tc>
          <w:tcPr>
            <w:tcW w:w="687" w:type="dxa"/>
          </w:tcPr>
          <w:p w:rsidR="00475F91" w:rsidRPr="00475F91" w:rsidRDefault="00475F91" w:rsidP="00475F91">
            <w:pPr>
              <w:jc w:val="center"/>
            </w:pPr>
            <w:r w:rsidRPr="00475F91">
              <w:t>-13,7</w:t>
            </w:r>
          </w:p>
        </w:tc>
        <w:tc>
          <w:tcPr>
            <w:tcW w:w="688" w:type="dxa"/>
          </w:tcPr>
          <w:p w:rsidR="00475F91" w:rsidRPr="00475F91" w:rsidRDefault="00475F91" w:rsidP="00475F91">
            <w:pPr>
              <w:jc w:val="center"/>
            </w:pPr>
            <w:r w:rsidRPr="00475F91">
              <w:t>-12,3</w:t>
            </w:r>
          </w:p>
        </w:tc>
        <w:tc>
          <w:tcPr>
            <w:tcW w:w="688" w:type="dxa"/>
          </w:tcPr>
          <w:p w:rsidR="00475F91" w:rsidRPr="00475F91" w:rsidRDefault="00475F91" w:rsidP="00475F91">
            <w:pPr>
              <w:jc w:val="center"/>
            </w:pPr>
            <w:r w:rsidRPr="00475F91">
              <w:t>-6,0</w:t>
            </w:r>
          </w:p>
        </w:tc>
        <w:tc>
          <w:tcPr>
            <w:tcW w:w="688" w:type="dxa"/>
          </w:tcPr>
          <w:p w:rsidR="00475F91" w:rsidRPr="00475F91" w:rsidRDefault="00475F91" w:rsidP="00475F91">
            <w:pPr>
              <w:jc w:val="center"/>
            </w:pPr>
            <w:r w:rsidRPr="00475F91">
              <w:t>4,9</w:t>
            </w:r>
          </w:p>
        </w:tc>
        <w:tc>
          <w:tcPr>
            <w:tcW w:w="688" w:type="dxa"/>
          </w:tcPr>
          <w:p w:rsidR="00475F91" w:rsidRPr="00475F91" w:rsidRDefault="00475F91" w:rsidP="00475F91">
            <w:pPr>
              <w:jc w:val="center"/>
            </w:pPr>
            <w:r w:rsidRPr="00475F91">
              <w:t>13,3</w:t>
            </w:r>
          </w:p>
        </w:tc>
        <w:tc>
          <w:tcPr>
            <w:tcW w:w="688" w:type="dxa"/>
          </w:tcPr>
          <w:p w:rsidR="00475F91" w:rsidRPr="00475F91" w:rsidRDefault="00475F91" w:rsidP="00475F91">
            <w:pPr>
              <w:jc w:val="center"/>
            </w:pPr>
            <w:r w:rsidRPr="00475F91">
              <w:t>17,6</w:t>
            </w:r>
          </w:p>
        </w:tc>
        <w:tc>
          <w:tcPr>
            <w:tcW w:w="688" w:type="dxa"/>
          </w:tcPr>
          <w:p w:rsidR="00475F91" w:rsidRPr="00475F91" w:rsidRDefault="00475F91" w:rsidP="00475F91">
            <w:pPr>
              <w:jc w:val="center"/>
            </w:pPr>
            <w:r w:rsidRPr="00475F91">
              <w:t>19,3</w:t>
            </w:r>
          </w:p>
        </w:tc>
        <w:tc>
          <w:tcPr>
            <w:tcW w:w="688" w:type="dxa"/>
          </w:tcPr>
          <w:p w:rsidR="00475F91" w:rsidRPr="00475F91" w:rsidRDefault="00475F91" w:rsidP="00475F91">
            <w:pPr>
              <w:jc w:val="center"/>
            </w:pPr>
            <w:r w:rsidRPr="00475F91">
              <w:t>16,9</w:t>
            </w:r>
          </w:p>
        </w:tc>
        <w:tc>
          <w:tcPr>
            <w:tcW w:w="688" w:type="dxa"/>
          </w:tcPr>
          <w:p w:rsidR="00475F91" w:rsidRPr="00475F91" w:rsidRDefault="00475F91" w:rsidP="00475F91">
            <w:pPr>
              <w:jc w:val="center"/>
            </w:pPr>
            <w:r w:rsidRPr="00475F91">
              <w:t>11,4</w:t>
            </w:r>
          </w:p>
        </w:tc>
        <w:tc>
          <w:tcPr>
            <w:tcW w:w="688" w:type="dxa"/>
          </w:tcPr>
          <w:p w:rsidR="00475F91" w:rsidRPr="00475F91" w:rsidRDefault="00475F91" w:rsidP="00475F91">
            <w:pPr>
              <w:jc w:val="center"/>
            </w:pPr>
            <w:r w:rsidRPr="00475F91">
              <w:t>3,5</w:t>
            </w:r>
          </w:p>
        </w:tc>
        <w:tc>
          <w:tcPr>
            <w:tcW w:w="688" w:type="dxa"/>
          </w:tcPr>
          <w:p w:rsidR="00475F91" w:rsidRPr="00475F91" w:rsidRDefault="00475F91" w:rsidP="00475F91">
            <w:pPr>
              <w:jc w:val="center"/>
            </w:pPr>
            <w:r w:rsidRPr="00475F91">
              <w:t>-4,4</w:t>
            </w:r>
          </w:p>
        </w:tc>
        <w:tc>
          <w:tcPr>
            <w:tcW w:w="688" w:type="dxa"/>
          </w:tcPr>
          <w:p w:rsidR="00475F91" w:rsidRPr="00475F91" w:rsidRDefault="00475F91" w:rsidP="00475F91">
            <w:pPr>
              <w:jc w:val="center"/>
            </w:pPr>
            <w:r w:rsidRPr="00475F91">
              <w:t>-10,2</w:t>
            </w:r>
          </w:p>
        </w:tc>
        <w:tc>
          <w:tcPr>
            <w:tcW w:w="688" w:type="dxa"/>
          </w:tcPr>
          <w:p w:rsidR="00475F91" w:rsidRPr="00475F91" w:rsidRDefault="00475F91" w:rsidP="00475F91">
            <w:pPr>
              <w:jc w:val="center"/>
            </w:pPr>
            <w:r w:rsidRPr="00475F91">
              <w:t>3,4</w:t>
            </w:r>
          </w:p>
        </w:tc>
      </w:tr>
    </w:tbl>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Средняя месячная температура воздуха самого холодного месяца (январь) составляет -13,7°С.</w:t>
      </w:r>
    </w:p>
    <w:p w:rsidR="00FC1C20" w:rsidRPr="00FB4DC2" w:rsidRDefault="00FC1C20" w:rsidP="00FB4DC2">
      <w:pPr>
        <w:spacing w:line="360" w:lineRule="auto"/>
        <w:ind w:firstLine="709"/>
        <w:jc w:val="both"/>
        <w:rPr>
          <w:sz w:val="24"/>
          <w:szCs w:val="24"/>
        </w:rPr>
      </w:pPr>
      <w:r w:rsidRPr="00FB4DC2">
        <w:rPr>
          <w:sz w:val="24"/>
          <w:szCs w:val="24"/>
        </w:rPr>
        <w:t>Абсолютный минимум температур воздуха достигал – 48,0 °С в 1979 г.</w:t>
      </w:r>
    </w:p>
    <w:p w:rsidR="00FC1C20" w:rsidRPr="00FB4DC2" w:rsidRDefault="00FC1C20" w:rsidP="00FB4DC2">
      <w:pPr>
        <w:spacing w:line="360" w:lineRule="auto"/>
        <w:ind w:firstLine="709"/>
        <w:jc w:val="both"/>
        <w:rPr>
          <w:sz w:val="24"/>
          <w:szCs w:val="24"/>
        </w:rPr>
      </w:pPr>
      <w:r w:rsidRPr="00FB4DC2">
        <w:rPr>
          <w:sz w:val="24"/>
          <w:szCs w:val="24"/>
        </w:rPr>
        <w:t xml:space="preserve">Абсолютный максимум температур воздуха достигал 40,0 °С </w:t>
      </w:r>
    </w:p>
    <w:p w:rsidR="00FC1C20" w:rsidRPr="00FB4DC2" w:rsidRDefault="00FC1C20" w:rsidP="00FB4DC2">
      <w:pPr>
        <w:spacing w:line="360" w:lineRule="auto"/>
        <w:ind w:firstLine="709"/>
        <w:jc w:val="both"/>
        <w:rPr>
          <w:sz w:val="24"/>
          <w:szCs w:val="24"/>
        </w:rPr>
      </w:pPr>
      <w:r w:rsidRPr="00FB4DC2">
        <w:rPr>
          <w:bCs/>
          <w:sz w:val="24"/>
          <w:szCs w:val="24"/>
        </w:rPr>
        <w:t>Средняя скорость ветра (год) по направлениям, м/с:</w:t>
      </w:r>
    </w:p>
    <w:p w:rsidR="00FC1C20" w:rsidRPr="00FB4DC2" w:rsidRDefault="00FC1C20" w:rsidP="00FB4DC2">
      <w:pPr>
        <w:pStyle w:val="ab"/>
        <w:spacing w:before="0" w:beforeAutospacing="0" w:after="0" w:afterAutospacing="0" w:line="360" w:lineRule="auto"/>
        <w:ind w:firstLine="709"/>
        <w:jc w:val="both"/>
      </w:pPr>
      <w:r w:rsidRPr="00FB4DC2">
        <w:t xml:space="preserve">        -север 3,5</w:t>
      </w:r>
    </w:p>
    <w:p w:rsidR="00FC1C20" w:rsidRPr="00FB4DC2" w:rsidRDefault="00FC1C20" w:rsidP="00FB4DC2">
      <w:pPr>
        <w:pStyle w:val="ab"/>
        <w:spacing w:before="0" w:beforeAutospacing="0" w:after="0" w:afterAutospacing="0" w:line="360" w:lineRule="auto"/>
        <w:ind w:firstLine="709"/>
        <w:jc w:val="both"/>
      </w:pPr>
      <w:r w:rsidRPr="00FB4DC2">
        <w:t xml:space="preserve">        -северо-восток 3,0</w:t>
      </w:r>
    </w:p>
    <w:p w:rsidR="00FC1C20" w:rsidRPr="00FB4DC2" w:rsidRDefault="00FC1C20" w:rsidP="00FB4DC2">
      <w:pPr>
        <w:pStyle w:val="ab"/>
        <w:spacing w:before="0" w:beforeAutospacing="0" w:after="0" w:afterAutospacing="0" w:line="360" w:lineRule="auto"/>
        <w:ind w:firstLine="709"/>
        <w:jc w:val="both"/>
      </w:pPr>
      <w:r w:rsidRPr="00FB4DC2">
        <w:t xml:space="preserve">        -восток 2,5</w:t>
      </w:r>
    </w:p>
    <w:p w:rsidR="00FC1C20" w:rsidRPr="00FB4DC2" w:rsidRDefault="00FC1C20" w:rsidP="00FB4DC2">
      <w:pPr>
        <w:pStyle w:val="ab"/>
        <w:spacing w:before="0" w:beforeAutospacing="0" w:after="0" w:afterAutospacing="0" w:line="360" w:lineRule="auto"/>
        <w:ind w:firstLine="709"/>
        <w:jc w:val="both"/>
      </w:pPr>
      <w:r w:rsidRPr="00FB4DC2">
        <w:t xml:space="preserve">        -юго-восток 3,2</w:t>
      </w:r>
    </w:p>
    <w:p w:rsidR="00FC1C20" w:rsidRPr="00FB4DC2" w:rsidRDefault="00FC1C20" w:rsidP="00FB4DC2">
      <w:pPr>
        <w:pStyle w:val="ab"/>
        <w:spacing w:before="0" w:beforeAutospacing="0" w:after="0" w:afterAutospacing="0" w:line="360" w:lineRule="auto"/>
        <w:ind w:firstLine="709"/>
        <w:jc w:val="both"/>
      </w:pPr>
      <w:r w:rsidRPr="00FB4DC2">
        <w:t xml:space="preserve">        -юг 3,6</w:t>
      </w:r>
    </w:p>
    <w:p w:rsidR="00FC1C20" w:rsidRPr="00FB4DC2" w:rsidRDefault="00FC1C20" w:rsidP="00FB4DC2">
      <w:pPr>
        <w:pStyle w:val="ab"/>
        <w:spacing w:before="0" w:beforeAutospacing="0" w:after="0" w:afterAutospacing="0" w:line="360" w:lineRule="auto"/>
        <w:ind w:firstLine="709"/>
        <w:jc w:val="both"/>
      </w:pPr>
      <w:r w:rsidRPr="00FB4DC2">
        <w:t xml:space="preserve">        -юго-запад 3,8</w:t>
      </w:r>
    </w:p>
    <w:p w:rsidR="00FC1C20" w:rsidRPr="00FB4DC2" w:rsidRDefault="00FC1C20" w:rsidP="00FB4DC2">
      <w:pPr>
        <w:pStyle w:val="ab"/>
        <w:spacing w:before="0" w:beforeAutospacing="0" w:after="0" w:afterAutospacing="0" w:line="360" w:lineRule="auto"/>
        <w:ind w:firstLine="709"/>
        <w:jc w:val="both"/>
      </w:pPr>
      <w:r w:rsidRPr="00FB4DC2">
        <w:t xml:space="preserve">        -запад 3,5</w:t>
      </w:r>
    </w:p>
    <w:p w:rsidR="00FC1C20" w:rsidRPr="00FB4DC2" w:rsidRDefault="00FC1C20" w:rsidP="00475F91">
      <w:pPr>
        <w:pStyle w:val="ab"/>
        <w:spacing w:before="0" w:beforeAutospacing="0" w:after="0" w:afterAutospacing="0" w:line="360" w:lineRule="auto"/>
        <w:ind w:firstLine="709"/>
        <w:jc w:val="both"/>
      </w:pPr>
      <w:r w:rsidRPr="00FB4DC2">
        <w:t xml:space="preserve">        -северо-запад 3,5</w:t>
      </w:r>
    </w:p>
    <w:p w:rsidR="00FC1C20" w:rsidRPr="00FB4DC2" w:rsidRDefault="00FC1C20" w:rsidP="00FB4DC2">
      <w:pPr>
        <w:spacing w:line="360" w:lineRule="auto"/>
        <w:ind w:firstLine="709"/>
        <w:jc w:val="both"/>
        <w:rPr>
          <w:sz w:val="24"/>
          <w:szCs w:val="24"/>
        </w:rPr>
      </w:pPr>
      <w:r w:rsidRPr="00FB4DC2">
        <w:rPr>
          <w:sz w:val="24"/>
          <w:szCs w:val="24"/>
        </w:rPr>
        <w:t xml:space="preserve">Территория сельсовета относится к </w:t>
      </w:r>
      <w:r w:rsidRPr="00FB4DC2">
        <w:rPr>
          <w:sz w:val="24"/>
          <w:szCs w:val="24"/>
          <w:lang w:val="en-US"/>
        </w:rPr>
        <w:t>VI</w:t>
      </w:r>
      <w:r w:rsidRPr="00FB4DC2">
        <w:rPr>
          <w:sz w:val="24"/>
          <w:szCs w:val="24"/>
        </w:rPr>
        <w:t xml:space="preserve"> агроклиматическому району, который характеризуется следующими показателями:</w:t>
      </w:r>
    </w:p>
    <w:p w:rsidR="00FC1C20" w:rsidRPr="00FB4DC2" w:rsidRDefault="00FC1C20" w:rsidP="00FB4DC2">
      <w:pPr>
        <w:spacing w:line="360" w:lineRule="auto"/>
        <w:ind w:firstLine="709"/>
        <w:jc w:val="both"/>
        <w:rPr>
          <w:sz w:val="24"/>
          <w:szCs w:val="24"/>
        </w:rPr>
      </w:pPr>
      <w:r w:rsidRPr="00FB4DC2">
        <w:rPr>
          <w:sz w:val="24"/>
          <w:szCs w:val="24"/>
        </w:rPr>
        <w:t xml:space="preserve">        -сумма температур за период с температурой 10 градусов С и выше – 2100…2200;</w:t>
      </w:r>
    </w:p>
    <w:p w:rsidR="00FC1C20" w:rsidRPr="00FB4DC2" w:rsidRDefault="00FC1C20" w:rsidP="00FB4DC2">
      <w:pPr>
        <w:spacing w:line="360" w:lineRule="auto"/>
        <w:ind w:firstLine="709"/>
        <w:jc w:val="both"/>
        <w:rPr>
          <w:sz w:val="24"/>
          <w:szCs w:val="24"/>
        </w:rPr>
      </w:pPr>
      <w:r w:rsidRPr="00FB4DC2">
        <w:rPr>
          <w:sz w:val="24"/>
          <w:szCs w:val="24"/>
        </w:rPr>
        <w:t xml:space="preserve">        -продолжительность периода с температурой 10 градусов С и выше (дни) – 130…140;</w:t>
      </w:r>
    </w:p>
    <w:p w:rsidR="00FC1C20" w:rsidRPr="00FB4DC2" w:rsidRDefault="00FC1C20" w:rsidP="00FB4DC2">
      <w:pPr>
        <w:spacing w:line="360" w:lineRule="auto"/>
        <w:ind w:firstLine="709"/>
        <w:jc w:val="both"/>
        <w:rPr>
          <w:sz w:val="24"/>
          <w:szCs w:val="24"/>
        </w:rPr>
      </w:pPr>
      <w:r w:rsidRPr="00FB4DC2">
        <w:rPr>
          <w:sz w:val="24"/>
          <w:szCs w:val="24"/>
        </w:rPr>
        <w:t xml:space="preserve">        -продолжительность безморозного периода (дни) – 120…125;</w:t>
      </w:r>
    </w:p>
    <w:p w:rsidR="00FC1C20" w:rsidRPr="00FB4DC2" w:rsidRDefault="00FC1C20" w:rsidP="00FB4DC2">
      <w:pPr>
        <w:spacing w:line="360" w:lineRule="auto"/>
        <w:ind w:firstLine="709"/>
        <w:jc w:val="both"/>
        <w:rPr>
          <w:sz w:val="24"/>
          <w:szCs w:val="24"/>
        </w:rPr>
      </w:pPr>
      <w:r w:rsidRPr="00FB4DC2">
        <w:rPr>
          <w:sz w:val="24"/>
          <w:szCs w:val="24"/>
        </w:rPr>
        <w:t xml:space="preserve">        -сумма осадков за теплый период (мм) – 300…350;</w:t>
      </w:r>
    </w:p>
    <w:p w:rsidR="00FC1C20" w:rsidRPr="00FB4DC2" w:rsidRDefault="00FC1C20" w:rsidP="00FB4DC2">
      <w:pPr>
        <w:spacing w:line="360" w:lineRule="auto"/>
        <w:ind w:firstLine="709"/>
        <w:jc w:val="both"/>
        <w:rPr>
          <w:sz w:val="24"/>
          <w:szCs w:val="24"/>
        </w:rPr>
      </w:pPr>
      <w:r w:rsidRPr="00FB4DC2">
        <w:rPr>
          <w:sz w:val="24"/>
          <w:szCs w:val="24"/>
        </w:rPr>
        <w:t xml:space="preserve">        -ГТК Селянинова – 0,95…1,15;</w:t>
      </w:r>
    </w:p>
    <w:p w:rsidR="00FC1C20" w:rsidRPr="00FB4DC2" w:rsidRDefault="00FC1C20" w:rsidP="00475F91">
      <w:pPr>
        <w:spacing w:line="360" w:lineRule="auto"/>
        <w:ind w:firstLine="709"/>
        <w:jc w:val="both"/>
        <w:rPr>
          <w:sz w:val="24"/>
          <w:szCs w:val="24"/>
        </w:rPr>
      </w:pPr>
      <w:r w:rsidRPr="00FB4DC2">
        <w:rPr>
          <w:sz w:val="24"/>
          <w:szCs w:val="24"/>
        </w:rPr>
        <w:t xml:space="preserve">        -средняя высота снежного покрова за зиму (мм) – 30…40.</w:t>
      </w:r>
    </w:p>
    <w:p w:rsidR="00FC1C20" w:rsidRPr="00FB4DC2" w:rsidRDefault="00FC1C20" w:rsidP="00FB4DC2">
      <w:pPr>
        <w:spacing w:line="360" w:lineRule="auto"/>
        <w:ind w:firstLine="709"/>
        <w:jc w:val="both"/>
        <w:rPr>
          <w:sz w:val="24"/>
          <w:szCs w:val="24"/>
        </w:rPr>
      </w:pPr>
      <w:r w:rsidRPr="00FB4DC2">
        <w:rPr>
          <w:sz w:val="24"/>
          <w:szCs w:val="24"/>
        </w:rPr>
        <w:t xml:space="preserve">Климат резко континентальный с недостаточным увлажнением, часто повторяющимися суховеями и чёрными бурями. Основное количество осадков приходится на осенние и зимние месяцы из-за чего в период вегетации сельскохозяйственных культур, в основном, наблюдается </w:t>
      </w:r>
      <w:r w:rsidRPr="00FB4DC2">
        <w:rPr>
          <w:sz w:val="24"/>
          <w:szCs w:val="24"/>
        </w:rPr>
        <w:lastRenderedPageBreak/>
        <w:t>дефицит влаги. Сильная засуха ежегодно повторяется в мае-июне месяцах, когда укрепления, кущения и развития растений требуется наибольшее количество влаги.</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2.2. Инженерно-геологическая характеристика. Рельеф.</w:t>
      </w:r>
    </w:p>
    <w:p w:rsidR="00FC1C20" w:rsidRPr="00FB4DC2" w:rsidRDefault="00FC1C20" w:rsidP="00FB4DC2">
      <w:pPr>
        <w:spacing w:line="360" w:lineRule="auto"/>
        <w:ind w:firstLine="709"/>
        <w:jc w:val="both"/>
        <w:rPr>
          <w:sz w:val="24"/>
          <w:szCs w:val="24"/>
        </w:rPr>
      </w:pPr>
    </w:p>
    <w:p w:rsidR="00FC1C20" w:rsidRPr="00FB4DC2" w:rsidRDefault="00FC1C20" w:rsidP="00FB4DC2">
      <w:pPr>
        <w:pStyle w:val="ab"/>
        <w:spacing w:before="0" w:beforeAutospacing="0" w:after="0" w:afterAutospacing="0" w:line="360" w:lineRule="auto"/>
        <w:ind w:firstLine="709"/>
        <w:jc w:val="both"/>
      </w:pPr>
      <w:r w:rsidRPr="00FB4DC2">
        <w:tab/>
        <w:t>Территория сельсовета расположена на севере Бугульминско-Белебеевской увалистой возвышенности, поверхность которой покрыта овражно-балочной сетью. Территория сельсовета входит в предуральскую степь и относится к благоприятным для градостроительного освоения за исключением оврагов и закарстованных участков.</w:t>
      </w:r>
    </w:p>
    <w:p w:rsidR="00FC1C20" w:rsidRPr="00FB4DC2" w:rsidRDefault="00FC1C20" w:rsidP="00FB4DC2">
      <w:pPr>
        <w:spacing w:line="360" w:lineRule="auto"/>
        <w:ind w:firstLine="709"/>
        <w:jc w:val="both"/>
        <w:rPr>
          <w:sz w:val="24"/>
          <w:szCs w:val="24"/>
        </w:rPr>
      </w:pPr>
      <w:r w:rsidRPr="00FB4DC2">
        <w:rPr>
          <w:sz w:val="24"/>
          <w:szCs w:val="24"/>
        </w:rPr>
        <w:tab/>
        <w:t xml:space="preserve">Карстующиеся породы отсутствуют или очень маломощны, большей </w:t>
      </w:r>
    </w:p>
    <w:p w:rsidR="00FC1C20" w:rsidRPr="00FB4DC2" w:rsidRDefault="00FC1C20" w:rsidP="00FB4DC2">
      <w:pPr>
        <w:pStyle w:val="ab"/>
        <w:spacing w:before="0" w:beforeAutospacing="0" w:after="0" w:afterAutospacing="0" w:line="360" w:lineRule="auto"/>
        <w:ind w:firstLine="709"/>
        <w:jc w:val="both"/>
      </w:pPr>
      <w:r w:rsidRPr="00FB4DC2">
        <w:t>частью скрыты под мощной (более 80м) толщей некарстующихся пород или обнажены на небольших участках, обусловливающих локальное его проявление на поверхности.</w:t>
      </w:r>
    </w:p>
    <w:p w:rsidR="00FC1C20" w:rsidRPr="00FB4DC2" w:rsidRDefault="00FC1C20" w:rsidP="00FB4DC2">
      <w:pPr>
        <w:pStyle w:val="ab"/>
        <w:spacing w:before="0" w:beforeAutospacing="0" w:after="0" w:afterAutospacing="0" w:line="360" w:lineRule="auto"/>
        <w:ind w:firstLine="709"/>
        <w:jc w:val="both"/>
      </w:pPr>
      <w:r w:rsidRPr="00FB4DC2">
        <w:t xml:space="preserve">Абсолютные отметки на проектируемой территории колеблются от 140м до 260м. </w:t>
      </w:r>
    </w:p>
    <w:p w:rsidR="00FC1C20" w:rsidRPr="00FB4DC2" w:rsidRDefault="00FC1C20" w:rsidP="00FB4DC2">
      <w:pPr>
        <w:pStyle w:val="ab"/>
        <w:spacing w:before="0" w:beforeAutospacing="0" w:after="0" w:afterAutospacing="0" w:line="360" w:lineRule="auto"/>
        <w:ind w:firstLine="709"/>
        <w:jc w:val="both"/>
      </w:pPr>
      <w:r w:rsidRPr="00FB4DC2">
        <w:t>Характер рельефа равнинный. Генетический тип рельефа – структурно-денудационный с элементами денудационно-литоморфного. Форма рельефа холмисто-увалистая.</w:t>
      </w:r>
    </w:p>
    <w:p w:rsidR="00FC1C20" w:rsidRPr="00FB4DC2" w:rsidRDefault="00FC1C20" w:rsidP="00FB4DC2">
      <w:pPr>
        <w:pStyle w:val="ab"/>
        <w:spacing w:before="0" w:beforeAutospacing="0" w:after="0" w:afterAutospacing="0" w:line="360" w:lineRule="auto"/>
        <w:ind w:firstLine="709"/>
        <w:jc w:val="both"/>
      </w:pPr>
      <w:r w:rsidRPr="00FB4DC2">
        <w:t>Эрозионные процессы также являются влияющим фактором. Интенсивность распространения (пораженность) проявлений овражной эрозии территории 3-5%, интенсивность распространения (пораженность) проявлений эрозионных склоновых процессов 15-20%. Скорость размыва обычно &lt;1,0 м в год.</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2.3. Гидрогеологические условия.</w:t>
      </w:r>
    </w:p>
    <w:p w:rsidR="00FC1C20" w:rsidRPr="00FB4DC2" w:rsidRDefault="00FC1C20" w:rsidP="00FB4DC2">
      <w:pPr>
        <w:spacing w:line="360" w:lineRule="auto"/>
        <w:ind w:firstLine="709"/>
        <w:jc w:val="both"/>
        <w:rPr>
          <w:sz w:val="24"/>
          <w:szCs w:val="24"/>
        </w:rPr>
      </w:pPr>
    </w:p>
    <w:p w:rsidR="00FC1C20" w:rsidRPr="00FB4DC2" w:rsidRDefault="00FC1C20" w:rsidP="00FB4DC2">
      <w:pPr>
        <w:pStyle w:val="ab"/>
        <w:spacing w:before="0" w:beforeAutospacing="0" w:after="0" w:afterAutospacing="0" w:line="360" w:lineRule="auto"/>
        <w:ind w:firstLine="709"/>
        <w:jc w:val="both"/>
      </w:pPr>
      <w:r w:rsidRPr="00FB4DC2">
        <w:t xml:space="preserve">Гидрологическая сеть сельского поселения относится к бассейну р.Волги, </w:t>
      </w:r>
      <w:r w:rsidRPr="00FB4DC2">
        <w:rPr>
          <w:lang w:val="en-US"/>
        </w:rPr>
        <w:t>I</w:t>
      </w:r>
      <w:r w:rsidRPr="00FB4DC2">
        <w:t xml:space="preserve"> порядка р.Кама, </w:t>
      </w:r>
      <w:r w:rsidRPr="00FB4DC2">
        <w:rPr>
          <w:lang w:val="en-US"/>
        </w:rPr>
        <w:t>II</w:t>
      </w:r>
      <w:r w:rsidRPr="00FB4DC2">
        <w:t xml:space="preserve"> порядка р.Белая, </w:t>
      </w:r>
      <w:r w:rsidRPr="00FB4DC2">
        <w:rPr>
          <w:lang w:val="en-US"/>
        </w:rPr>
        <w:t>III</w:t>
      </w:r>
      <w:r w:rsidRPr="00FB4DC2">
        <w:t xml:space="preserve"> порядка р.Чермасан с площадью водосбора 3970км2. Речную сеть образует верхнее течение реки Киязы с притоками. Имеются многочисленные родники. </w:t>
      </w:r>
    </w:p>
    <w:p w:rsidR="00FC1C20" w:rsidRPr="00FB4DC2" w:rsidRDefault="00FC1C20" w:rsidP="00FB4DC2">
      <w:pPr>
        <w:spacing w:line="360" w:lineRule="auto"/>
        <w:ind w:firstLine="709"/>
        <w:jc w:val="both"/>
        <w:rPr>
          <w:sz w:val="24"/>
          <w:szCs w:val="24"/>
        </w:rPr>
      </w:pPr>
      <w:r w:rsidRPr="00FB4DC2">
        <w:rPr>
          <w:sz w:val="24"/>
          <w:szCs w:val="24"/>
        </w:rPr>
        <w:t xml:space="preserve">        -Территория района благоприятна для освоения.</w:t>
      </w:r>
    </w:p>
    <w:p w:rsidR="00FC1C20" w:rsidRPr="00FB4DC2" w:rsidRDefault="00FC1C20" w:rsidP="00FB4DC2">
      <w:pPr>
        <w:spacing w:line="360" w:lineRule="auto"/>
        <w:ind w:firstLine="709"/>
        <w:jc w:val="both"/>
        <w:rPr>
          <w:i/>
          <w:sz w:val="24"/>
          <w:szCs w:val="24"/>
          <w:u w:val="single"/>
        </w:rPr>
      </w:pPr>
      <w:r w:rsidRPr="00FB4DC2">
        <w:rPr>
          <w:sz w:val="24"/>
          <w:szCs w:val="24"/>
        </w:rPr>
        <w:t xml:space="preserve">        -Густота речной сети 0,3…0,4км/м2.</w:t>
      </w:r>
    </w:p>
    <w:p w:rsidR="00FC1C20" w:rsidRPr="00FB4DC2" w:rsidRDefault="00FC1C20" w:rsidP="00FB4DC2">
      <w:pPr>
        <w:spacing w:line="360" w:lineRule="auto"/>
        <w:ind w:firstLine="709"/>
        <w:jc w:val="both"/>
        <w:rPr>
          <w:i/>
          <w:sz w:val="24"/>
          <w:szCs w:val="24"/>
          <w:u w:val="single"/>
        </w:rPr>
      </w:pPr>
      <w:r w:rsidRPr="00FB4DC2">
        <w:rPr>
          <w:sz w:val="24"/>
          <w:szCs w:val="24"/>
        </w:rPr>
        <w:t xml:space="preserve">        -Заболоченность территории до 0,1%.</w:t>
      </w:r>
    </w:p>
    <w:p w:rsidR="00FC1C20" w:rsidRPr="00FB4DC2" w:rsidRDefault="00FC1C20" w:rsidP="00FB4DC2">
      <w:pPr>
        <w:spacing w:line="360" w:lineRule="auto"/>
        <w:ind w:firstLine="709"/>
        <w:jc w:val="both"/>
        <w:rPr>
          <w:i/>
          <w:sz w:val="24"/>
          <w:szCs w:val="24"/>
          <w:u w:val="single"/>
        </w:rPr>
      </w:pPr>
      <w:r w:rsidRPr="00FB4DC2">
        <w:rPr>
          <w:sz w:val="24"/>
          <w:szCs w:val="24"/>
        </w:rPr>
        <w:t xml:space="preserve">        -Район относится к высоким паводковым и низким меженным стоком, со среднегодовой мутностью рек более 500г/м3, минерализацией  1000…1200мг/л. </w:t>
      </w:r>
    </w:p>
    <w:p w:rsidR="00FC1C20" w:rsidRPr="00FB4DC2" w:rsidRDefault="00FC1C20" w:rsidP="00FB4DC2">
      <w:pPr>
        <w:pStyle w:val="ab"/>
        <w:spacing w:before="0" w:beforeAutospacing="0" w:after="0" w:afterAutospacing="0" w:line="360" w:lineRule="auto"/>
        <w:ind w:firstLine="709"/>
        <w:jc w:val="both"/>
      </w:pPr>
      <w:r w:rsidRPr="00FB4DC2">
        <w:t>Территория района по обеспеченности подземными водами относится к менее обеспеченной (от 0,2 до 10 тыс.куб.м/сут), качество подземных вод не соответствует требованиям СанПиН 2.1.4.559-96.</w:t>
      </w:r>
    </w:p>
    <w:p w:rsidR="00FC1C20" w:rsidRDefault="00FC1C20"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Pr="00FB4DC2" w:rsidRDefault="00475F91"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lastRenderedPageBreak/>
        <w:t>2.4. Растительность. Почвы.</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Главная река Буздякского района – Чермасан. Растительность преимущественно степная. По долине Чермасана имеются небольшие фрагменты солончаковой растительности. Леса представлены в основном липой, дубом, березой и осиной, имеются сосновые посадки. Степи большей частью распаханы, сохранились лишь в той или иной степени нарушенных вариантах по склонам речной и овражно-балочной сети. Преобладают типичные черноземы и серые лесные почвы.</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2.5. Полезные ископаемые.</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sz w:val="24"/>
          <w:szCs w:val="24"/>
        </w:rPr>
        <w:t xml:space="preserve">На территории сеть объектов добычи и транспортировки нефти незначительная. Присутствуют разрабатываемые карьеры песчано-гравийной смеси и глин. </w:t>
      </w:r>
    </w:p>
    <w:p w:rsidR="00FC1C20" w:rsidRPr="00FB4DC2" w:rsidRDefault="00FC1C20" w:rsidP="00FB4DC2">
      <w:pPr>
        <w:spacing w:line="360" w:lineRule="auto"/>
        <w:ind w:firstLine="709"/>
        <w:jc w:val="both"/>
        <w:rPr>
          <w:b/>
          <w:sz w:val="24"/>
          <w:szCs w:val="24"/>
        </w:rPr>
      </w:pPr>
    </w:p>
    <w:p w:rsidR="00FC1C20" w:rsidRDefault="00FC1C20"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Default="00475F91" w:rsidP="00FB4DC2">
      <w:pPr>
        <w:spacing w:line="360" w:lineRule="auto"/>
        <w:ind w:firstLine="709"/>
        <w:jc w:val="both"/>
        <w:rPr>
          <w:sz w:val="24"/>
          <w:szCs w:val="24"/>
        </w:rPr>
      </w:pPr>
    </w:p>
    <w:p w:rsidR="00475F91" w:rsidRPr="00FB4DC2" w:rsidRDefault="00475F91"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III</w:t>
      </w:r>
      <w:r w:rsidRPr="00FB4DC2">
        <w:rPr>
          <w:b/>
          <w:sz w:val="24"/>
          <w:szCs w:val="24"/>
        </w:rPr>
        <w:t>. Проектное решение. Архитектурно-планировочная и объемно пространственная организация территории.</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3.1. Функциональное зонирование.</w:t>
      </w:r>
    </w:p>
    <w:p w:rsidR="00FC1C20" w:rsidRPr="00FB4DC2" w:rsidRDefault="00FC1C20" w:rsidP="00FB4DC2">
      <w:pPr>
        <w:spacing w:line="360" w:lineRule="auto"/>
        <w:ind w:firstLine="709"/>
        <w:jc w:val="both"/>
        <w:rPr>
          <w:sz w:val="24"/>
          <w:szCs w:val="24"/>
        </w:rPr>
      </w:pPr>
      <w:r w:rsidRPr="00FB4DC2">
        <w:rPr>
          <w:sz w:val="24"/>
          <w:szCs w:val="24"/>
        </w:rPr>
        <w:t>Проектом предусматриваются следующие функциональные зоны:</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Жилая зона;</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Зона многофункциональной общественно-деловой застройки;</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Рекреационная зона;</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Производственная зона;</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Зона инженерно-транспортной инфраструктуры;</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Зона специального назначения;</w:t>
      </w:r>
    </w:p>
    <w:p w:rsidR="00FC1C20" w:rsidRPr="00FB4DC2" w:rsidRDefault="00FC1C20" w:rsidP="00FB4DC2">
      <w:pPr>
        <w:numPr>
          <w:ilvl w:val="0"/>
          <w:numId w:val="2"/>
        </w:numPr>
        <w:spacing w:line="360" w:lineRule="auto"/>
        <w:ind w:left="0" w:firstLine="709"/>
        <w:jc w:val="both"/>
        <w:rPr>
          <w:sz w:val="24"/>
          <w:szCs w:val="24"/>
        </w:rPr>
      </w:pPr>
      <w:r w:rsidRPr="00FB4DC2">
        <w:rPr>
          <w:sz w:val="24"/>
          <w:szCs w:val="24"/>
        </w:rPr>
        <w:t>Прочие территории.</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1. Жилая зона подразделяется на подзоны:</w:t>
      </w:r>
    </w:p>
    <w:p w:rsidR="00FC1C20" w:rsidRPr="00FB4DC2" w:rsidRDefault="00FC1C20" w:rsidP="00FB4DC2">
      <w:pPr>
        <w:spacing w:line="360" w:lineRule="auto"/>
        <w:ind w:firstLine="709"/>
        <w:jc w:val="both"/>
        <w:rPr>
          <w:sz w:val="24"/>
          <w:szCs w:val="24"/>
        </w:rPr>
      </w:pPr>
      <w:r w:rsidRPr="00FB4DC2">
        <w:rPr>
          <w:sz w:val="24"/>
          <w:szCs w:val="24"/>
        </w:rPr>
        <w:t>а) зона застройки индивидуальными одноквартирными жилыми домами с приквартирными участками 0,15 га в районе существующей застройки;</w:t>
      </w:r>
    </w:p>
    <w:p w:rsidR="00FC1C20" w:rsidRPr="00FB4DC2" w:rsidRDefault="00FC1C20" w:rsidP="00FB4DC2">
      <w:pPr>
        <w:spacing w:line="360" w:lineRule="auto"/>
        <w:ind w:firstLine="709"/>
        <w:jc w:val="both"/>
        <w:rPr>
          <w:sz w:val="24"/>
          <w:szCs w:val="24"/>
        </w:rPr>
      </w:pPr>
      <w:r w:rsidRPr="00FB4DC2">
        <w:rPr>
          <w:sz w:val="24"/>
          <w:szCs w:val="24"/>
        </w:rPr>
        <w:t>б) зона застройки индивидуальными одноквартирными жилыми домами с приквартирными участками 0,15 га в районах нового строительства;</w:t>
      </w:r>
    </w:p>
    <w:p w:rsidR="00FC1C20" w:rsidRPr="00FB4DC2" w:rsidRDefault="00FC1C20" w:rsidP="00FB4DC2">
      <w:pPr>
        <w:spacing w:line="360" w:lineRule="auto"/>
        <w:ind w:firstLine="709"/>
        <w:jc w:val="both"/>
        <w:rPr>
          <w:sz w:val="24"/>
          <w:szCs w:val="24"/>
        </w:rPr>
      </w:pPr>
      <w:r w:rsidRPr="00FB4DC2">
        <w:rPr>
          <w:sz w:val="24"/>
          <w:szCs w:val="24"/>
        </w:rPr>
        <w:t>В пределах жилой зоны выделены территории под строительство детских дошкольных учреждений и общеобразовательных школ, предприятий социально-культурного назначения.</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b/>
          <w:sz w:val="24"/>
          <w:szCs w:val="24"/>
        </w:rPr>
        <w:t>2. Зона многофункциональной общественно-деловой застройки</w:t>
      </w:r>
      <w:r w:rsidRPr="00FB4DC2">
        <w:rPr>
          <w:sz w:val="24"/>
          <w:szCs w:val="24"/>
        </w:rPr>
        <w:t xml:space="preserve"> включает территории, застроенные зданиями общественного назначения: административными, культурно-бытовыми, спортивными, объектами здравоохранения и социального обслуживания населения, которые формируют общепоселковые и местные общественные центры.</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b/>
          <w:sz w:val="24"/>
          <w:szCs w:val="24"/>
        </w:rPr>
        <w:t xml:space="preserve">3. Рекреационная зона </w:t>
      </w:r>
      <w:r w:rsidRPr="00FB4DC2">
        <w:rPr>
          <w:sz w:val="24"/>
          <w:szCs w:val="24"/>
        </w:rPr>
        <w:t>включает:</w:t>
      </w:r>
    </w:p>
    <w:p w:rsidR="00FC1C20" w:rsidRPr="00FB4DC2" w:rsidRDefault="00FC1C20" w:rsidP="00FB4DC2">
      <w:pPr>
        <w:spacing w:line="360" w:lineRule="auto"/>
        <w:ind w:firstLine="709"/>
        <w:jc w:val="both"/>
        <w:rPr>
          <w:sz w:val="24"/>
          <w:szCs w:val="24"/>
        </w:rPr>
      </w:pPr>
      <w:r w:rsidRPr="00FB4DC2">
        <w:rPr>
          <w:sz w:val="24"/>
          <w:szCs w:val="24"/>
        </w:rPr>
        <w:t xml:space="preserve">Зоны зеленых насаждений общего пользования – парки, скверы, бульвары. </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b/>
          <w:sz w:val="24"/>
          <w:szCs w:val="24"/>
        </w:rPr>
        <w:t>4. Производственная зона</w:t>
      </w:r>
      <w:r w:rsidRPr="00FB4DC2">
        <w:rPr>
          <w:sz w:val="24"/>
          <w:szCs w:val="24"/>
        </w:rPr>
        <w:t xml:space="preserve"> представлена промышленными и сельхозпредприятиями, расположенными, в основном, вне границ населенных пунктов на прилегающих территориях.</w:t>
      </w:r>
    </w:p>
    <w:p w:rsidR="00FC1C20" w:rsidRPr="00FB4DC2" w:rsidRDefault="00FC1C20" w:rsidP="00FB4DC2">
      <w:pPr>
        <w:spacing w:line="360" w:lineRule="auto"/>
        <w:ind w:firstLine="709"/>
        <w:jc w:val="both"/>
        <w:rPr>
          <w:sz w:val="24"/>
          <w:szCs w:val="24"/>
        </w:rPr>
      </w:pPr>
      <w:r w:rsidRPr="00FB4DC2">
        <w:rPr>
          <w:sz w:val="24"/>
          <w:szCs w:val="24"/>
        </w:rPr>
        <w:t xml:space="preserve">Объекты проектируемых предприятий логистического назначения расположены около н.п.Амирово. </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b/>
          <w:sz w:val="24"/>
          <w:szCs w:val="24"/>
        </w:rPr>
        <w:lastRenderedPageBreak/>
        <w:t>5. Зона инженерно-транспортной инфраструктуры</w:t>
      </w:r>
      <w:r w:rsidRPr="00FB4DC2">
        <w:rPr>
          <w:sz w:val="24"/>
          <w:szCs w:val="24"/>
        </w:rPr>
        <w:t xml:space="preserve">. В пределах границ населенных пунктов выделены улично-дорожная сеть, коридоры инженерных сетей; на сопредельных территориях – полосы отвода автомобильных дорог. </w:t>
      </w:r>
    </w:p>
    <w:p w:rsidR="00FC1C20" w:rsidRPr="00FB4DC2" w:rsidRDefault="00FC1C20" w:rsidP="00FB4DC2">
      <w:pPr>
        <w:spacing w:line="360" w:lineRule="auto"/>
        <w:ind w:firstLine="709"/>
        <w:jc w:val="both"/>
        <w:rPr>
          <w:sz w:val="24"/>
          <w:szCs w:val="24"/>
        </w:rPr>
      </w:pPr>
    </w:p>
    <w:p w:rsidR="00FC1C20" w:rsidRPr="00FB4DC2" w:rsidRDefault="00FC1C20" w:rsidP="00FB4DC2">
      <w:pPr>
        <w:spacing w:line="360" w:lineRule="auto"/>
        <w:ind w:firstLine="709"/>
        <w:jc w:val="both"/>
        <w:rPr>
          <w:sz w:val="24"/>
          <w:szCs w:val="24"/>
        </w:rPr>
      </w:pPr>
      <w:r w:rsidRPr="00FB4DC2">
        <w:rPr>
          <w:b/>
          <w:sz w:val="24"/>
          <w:szCs w:val="24"/>
        </w:rPr>
        <w:t>6. Зона специального назначения.</w:t>
      </w:r>
      <w:r w:rsidRPr="00FB4DC2">
        <w:rPr>
          <w:sz w:val="24"/>
          <w:szCs w:val="24"/>
        </w:rPr>
        <w:t xml:space="preserve"> К этой зоне отнесены территории кладбищ, скотомогильников, свалок ТБО, санитарно-защитное озеленение. </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 xml:space="preserve">7. К прочим отнесены </w:t>
      </w:r>
      <w:r w:rsidRPr="00FB4DC2">
        <w:rPr>
          <w:sz w:val="24"/>
          <w:szCs w:val="24"/>
        </w:rPr>
        <w:t>территории сельхозугодий, сады и огороды</w:t>
      </w:r>
      <w:r w:rsidRPr="00FB4DC2">
        <w:rPr>
          <w:b/>
          <w:sz w:val="24"/>
          <w:szCs w:val="24"/>
        </w:rPr>
        <w:t>.</w:t>
      </w:r>
    </w:p>
    <w:p w:rsidR="00FC1C20" w:rsidRPr="00FB4DC2" w:rsidRDefault="00FC1C20" w:rsidP="00FB4DC2">
      <w:pPr>
        <w:spacing w:line="360" w:lineRule="auto"/>
        <w:ind w:firstLine="709"/>
        <w:jc w:val="both"/>
        <w:rPr>
          <w:b/>
          <w:sz w:val="24"/>
          <w:szCs w:val="24"/>
        </w:rPr>
      </w:pPr>
    </w:p>
    <w:p w:rsidR="00FC1C20" w:rsidRPr="00FB4DC2" w:rsidRDefault="00FC1C20" w:rsidP="00FB4DC2">
      <w:pPr>
        <w:spacing w:line="360" w:lineRule="auto"/>
        <w:ind w:firstLine="709"/>
        <w:jc w:val="both"/>
        <w:rPr>
          <w:b/>
          <w:sz w:val="24"/>
          <w:szCs w:val="24"/>
        </w:rPr>
      </w:pPr>
      <w:r w:rsidRPr="00FB4DC2">
        <w:rPr>
          <w:b/>
          <w:sz w:val="24"/>
          <w:szCs w:val="24"/>
        </w:rPr>
        <w:t>3.2. Архитектурно-планировочное и объемно-пространственное решение.</w:t>
      </w:r>
    </w:p>
    <w:p w:rsidR="00FC1C20" w:rsidRPr="00FB4DC2" w:rsidRDefault="00FC1C20" w:rsidP="00FB4DC2">
      <w:pPr>
        <w:spacing w:line="360" w:lineRule="auto"/>
        <w:ind w:firstLine="709"/>
        <w:jc w:val="both"/>
        <w:rPr>
          <w:sz w:val="24"/>
          <w:szCs w:val="24"/>
        </w:rPr>
      </w:pPr>
      <w:r w:rsidRPr="00FB4DC2">
        <w:rPr>
          <w:sz w:val="24"/>
          <w:szCs w:val="24"/>
        </w:rPr>
        <w:t>Планировочная структура проектируемого сельсовета состоит из последовательной цепи населенных пунктов, расположенных между собой на близком расстоянии.</w:t>
      </w:r>
    </w:p>
    <w:p w:rsidR="00FC1C20" w:rsidRPr="00FB4DC2" w:rsidRDefault="00FC1C20" w:rsidP="00FB4DC2">
      <w:pPr>
        <w:spacing w:line="360" w:lineRule="auto"/>
        <w:ind w:firstLine="709"/>
        <w:jc w:val="both"/>
        <w:rPr>
          <w:sz w:val="24"/>
          <w:szCs w:val="24"/>
        </w:rPr>
      </w:pPr>
      <w:r w:rsidRPr="00FB4DC2">
        <w:rPr>
          <w:sz w:val="24"/>
          <w:szCs w:val="24"/>
        </w:rPr>
        <w:t xml:space="preserve">В районах нового строительства населенных пунктов основные планировочные оси акцентированы размещением общественных центров. </w:t>
      </w:r>
    </w:p>
    <w:p w:rsidR="00FC1C20" w:rsidRPr="00FB4DC2" w:rsidRDefault="00FC1C20" w:rsidP="00FB4DC2">
      <w:pPr>
        <w:spacing w:line="360" w:lineRule="auto"/>
        <w:ind w:firstLine="709"/>
        <w:jc w:val="both"/>
        <w:rPr>
          <w:sz w:val="24"/>
          <w:szCs w:val="24"/>
        </w:rPr>
      </w:pPr>
      <w:r w:rsidRPr="00FB4DC2">
        <w:rPr>
          <w:sz w:val="24"/>
          <w:szCs w:val="24"/>
        </w:rPr>
        <w:t>Каждый участок представляет собой совокупность тех или иных запроектированных функциональных зон, связанных между собой системой проектируемых автодорог местного значения, основных и второстепенных улиц.</w:t>
      </w:r>
    </w:p>
    <w:p w:rsidR="00FC1C20" w:rsidRPr="00FB4DC2" w:rsidRDefault="00FC1C20" w:rsidP="00FB4DC2">
      <w:pPr>
        <w:spacing w:line="360" w:lineRule="auto"/>
        <w:ind w:firstLine="709"/>
        <w:jc w:val="both"/>
        <w:rPr>
          <w:b/>
          <w:sz w:val="24"/>
          <w:szCs w:val="24"/>
        </w:rPr>
      </w:pPr>
    </w:p>
    <w:p w:rsidR="005779F2" w:rsidRPr="005779F2" w:rsidRDefault="005779F2" w:rsidP="00FB4DC2">
      <w:pPr>
        <w:spacing w:line="360" w:lineRule="auto"/>
        <w:ind w:firstLine="709"/>
        <w:jc w:val="both"/>
        <w:rPr>
          <w:sz w:val="24"/>
          <w:szCs w:val="24"/>
        </w:rPr>
      </w:pPr>
      <w:r w:rsidRPr="005779F2">
        <w:rPr>
          <w:b/>
          <w:bCs/>
          <w:color w:val="000000"/>
          <w:sz w:val="24"/>
          <w:szCs w:val="24"/>
        </w:rPr>
        <w:t>3.3. Численность населения. Трудовые ресурсы</w:t>
      </w:r>
    </w:p>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 xml:space="preserve">Численность населения Каранского сельсовета Буздякского района составляет на 2012г. 2,11 тыс. чел. </w:t>
      </w:r>
    </w:p>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Динамика численности населения сельсовета по отдельным годам приводится в ниже следующей таблице:</w:t>
      </w:r>
    </w:p>
    <w:p w:rsidR="005779F2" w:rsidRPr="005779F2" w:rsidRDefault="005779F2" w:rsidP="00475F91">
      <w:pPr>
        <w:spacing w:line="360" w:lineRule="auto"/>
        <w:ind w:firstLine="709"/>
        <w:jc w:val="right"/>
        <w:rPr>
          <w:sz w:val="24"/>
          <w:szCs w:val="24"/>
        </w:rPr>
      </w:pPr>
      <w:r w:rsidRPr="005779F2">
        <w:rPr>
          <w:sz w:val="24"/>
          <w:szCs w:val="24"/>
        </w:rPr>
        <w:t>таблица 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517"/>
        <w:gridCol w:w="2518"/>
        <w:gridCol w:w="2518"/>
        <w:gridCol w:w="2518"/>
      </w:tblGrid>
      <w:tr w:rsidR="005779F2" w:rsidRPr="00475F91" w:rsidTr="00475F91">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rPr>
                <w:b/>
              </w:rPr>
            </w:pPr>
            <w:r w:rsidRPr="00475F91">
              <w:rPr>
                <w:b/>
              </w:rPr>
              <w:t>Годы</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rPr>
                <w:b/>
              </w:rPr>
            </w:pPr>
            <w:r w:rsidRPr="00475F91">
              <w:rPr>
                <w:b/>
              </w:rPr>
              <w:t>2002 г.</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rPr>
                <w:b/>
              </w:rPr>
            </w:pPr>
            <w:r w:rsidRPr="00475F91">
              <w:rPr>
                <w:b/>
              </w:rPr>
              <w:t>2010 г.</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rPr>
                <w:b/>
              </w:rPr>
            </w:pPr>
            <w:r w:rsidRPr="00475F91">
              <w:rPr>
                <w:b/>
              </w:rPr>
              <w:t>2012 г.</w:t>
            </w:r>
          </w:p>
        </w:tc>
      </w:tr>
      <w:tr w:rsidR="005779F2" w:rsidRPr="00475F91" w:rsidTr="00475F91">
        <w:trPr>
          <w:tblCellSpacing w:w="0" w:type="dxa"/>
        </w:trPr>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rPr>
                <w:b/>
              </w:rPr>
            </w:pPr>
            <w:r w:rsidRPr="00475F91">
              <w:rPr>
                <w:b/>
              </w:rPr>
              <w:t>Численность населения, тыс. чел.</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pPr>
            <w:r w:rsidRPr="00475F91">
              <w:t>2,22</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pPr>
            <w:r w:rsidRPr="00475F91">
              <w:t>2,11</w:t>
            </w:r>
          </w:p>
        </w:tc>
        <w:tc>
          <w:tcPr>
            <w:tcW w:w="1250" w:type="pct"/>
            <w:tcBorders>
              <w:top w:val="outset" w:sz="6" w:space="0" w:color="auto"/>
              <w:left w:val="outset" w:sz="6" w:space="0" w:color="auto"/>
              <w:bottom w:val="outset" w:sz="6" w:space="0" w:color="auto"/>
              <w:right w:val="outset" w:sz="6" w:space="0" w:color="auto"/>
            </w:tcBorders>
            <w:vAlign w:val="center"/>
            <w:hideMark/>
          </w:tcPr>
          <w:p w:rsidR="005779F2" w:rsidRPr="00475F91" w:rsidRDefault="005779F2" w:rsidP="00475F91">
            <w:pPr>
              <w:spacing w:line="360" w:lineRule="auto"/>
              <w:jc w:val="center"/>
            </w:pPr>
            <w:r w:rsidRPr="00475F91">
              <w:rPr>
                <w:b/>
                <w:bCs/>
              </w:rPr>
              <w:t>2,11</w:t>
            </w:r>
          </w:p>
        </w:tc>
      </w:tr>
    </w:tbl>
    <w:p w:rsidR="005779F2" w:rsidRPr="005779F2" w:rsidRDefault="005779F2" w:rsidP="00FB4DC2">
      <w:pPr>
        <w:spacing w:line="360" w:lineRule="auto"/>
        <w:ind w:firstLine="709"/>
        <w:jc w:val="both"/>
        <w:rPr>
          <w:sz w:val="24"/>
          <w:szCs w:val="24"/>
        </w:rPr>
      </w:pPr>
    </w:p>
    <w:p w:rsidR="005779F2" w:rsidRDefault="005779F2" w:rsidP="00475F91">
      <w:pPr>
        <w:spacing w:line="360" w:lineRule="auto"/>
        <w:ind w:firstLine="709"/>
        <w:jc w:val="both"/>
        <w:rPr>
          <w:sz w:val="24"/>
          <w:szCs w:val="24"/>
        </w:rPr>
      </w:pPr>
      <w:r w:rsidRPr="005779F2">
        <w:rPr>
          <w:sz w:val="24"/>
          <w:szCs w:val="24"/>
        </w:rPr>
        <w:t xml:space="preserve">Численность населения с 2002г. уменьшилась на 5%. </w:t>
      </w:r>
    </w:p>
    <w:p w:rsidR="00475F91" w:rsidRDefault="00475F91" w:rsidP="00475F91">
      <w:pPr>
        <w:spacing w:line="360" w:lineRule="auto"/>
        <w:ind w:firstLine="709"/>
        <w:jc w:val="both"/>
        <w:rPr>
          <w:sz w:val="24"/>
          <w:szCs w:val="24"/>
        </w:rPr>
      </w:pPr>
    </w:p>
    <w:p w:rsidR="00475F91" w:rsidRDefault="00475F91" w:rsidP="00475F91">
      <w:pPr>
        <w:spacing w:line="360" w:lineRule="auto"/>
        <w:ind w:firstLine="709"/>
        <w:jc w:val="both"/>
        <w:rPr>
          <w:sz w:val="24"/>
          <w:szCs w:val="24"/>
        </w:rPr>
      </w:pPr>
    </w:p>
    <w:p w:rsidR="00475F91" w:rsidRDefault="00475F91" w:rsidP="00475F91">
      <w:pPr>
        <w:spacing w:line="360" w:lineRule="auto"/>
        <w:ind w:firstLine="709"/>
        <w:jc w:val="both"/>
        <w:rPr>
          <w:sz w:val="24"/>
          <w:szCs w:val="24"/>
        </w:rPr>
      </w:pPr>
    </w:p>
    <w:p w:rsidR="00475F91" w:rsidRPr="005779F2" w:rsidRDefault="00475F91" w:rsidP="00475F91">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i/>
          <w:iCs/>
          <w:sz w:val="24"/>
          <w:szCs w:val="24"/>
          <w:u w:val="single"/>
        </w:rPr>
        <w:lastRenderedPageBreak/>
        <w:t>Возрастной состав населения</w:t>
      </w:r>
    </w:p>
    <w:p w:rsidR="005779F2" w:rsidRPr="005779F2" w:rsidRDefault="005779F2" w:rsidP="00882305">
      <w:pPr>
        <w:spacing w:line="360" w:lineRule="auto"/>
        <w:ind w:firstLine="709"/>
        <w:jc w:val="right"/>
        <w:rPr>
          <w:sz w:val="24"/>
          <w:szCs w:val="24"/>
        </w:rPr>
      </w:pPr>
      <w:r w:rsidRPr="005779F2">
        <w:rPr>
          <w:sz w:val="24"/>
          <w:szCs w:val="24"/>
        </w:rPr>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387"/>
        <w:gridCol w:w="3388"/>
        <w:gridCol w:w="3386"/>
      </w:tblGrid>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ind w:firstLine="709"/>
              <w:jc w:val="center"/>
              <w:rPr>
                <w:b/>
              </w:rPr>
            </w:pPr>
          </w:p>
          <w:p w:rsidR="005779F2" w:rsidRPr="00475F91" w:rsidRDefault="005779F2" w:rsidP="00475F91">
            <w:pPr>
              <w:spacing w:line="360" w:lineRule="auto"/>
              <w:jc w:val="center"/>
              <w:rPr>
                <w:b/>
              </w:rPr>
            </w:pPr>
            <w:r w:rsidRPr="00475F91">
              <w:rPr>
                <w:b/>
              </w:rPr>
              <w:t>Возрастные группы</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ind w:firstLine="709"/>
              <w:jc w:val="center"/>
              <w:rPr>
                <w:b/>
              </w:rPr>
            </w:pPr>
          </w:p>
          <w:p w:rsidR="005779F2" w:rsidRPr="00475F91" w:rsidRDefault="005779F2" w:rsidP="00475F91">
            <w:pPr>
              <w:spacing w:line="360" w:lineRule="auto"/>
              <w:jc w:val="center"/>
              <w:rPr>
                <w:b/>
              </w:rPr>
            </w:pPr>
            <w:r w:rsidRPr="00475F91">
              <w:rPr>
                <w:b/>
              </w:rPr>
              <w:t>2012г.</w:t>
            </w:r>
          </w:p>
          <w:p w:rsidR="005779F2" w:rsidRPr="00475F91" w:rsidRDefault="005779F2" w:rsidP="00475F91">
            <w:pPr>
              <w:spacing w:line="360" w:lineRule="auto"/>
              <w:jc w:val="center"/>
              <w:rPr>
                <w:b/>
              </w:rPr>
            </w:pPr>
            <w:r w:rsidRPr="00475F91">
              <w:rPr>
                <w:b/>
              </w:rPr>
              <w:t>Всего, %</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ind w:firstLine="709"/>
              <w:jc w:val="center"/>
              <w:rPr>
                <w:b/>
              </w:rPr>
            </w:pPr>
          </w:p>
          <w:p w:rsidR="005779F2" w:rsidRPr="00475F91" w:rsidRDefault="005779F2" w:rsidP="00475F91">
            <w:pPr>
              <w:spacing w:line="360" w:lineRule="auto"/>
              <w:jc w:val="center"/>
              <w:rPr>
                <w:b/>
              </w:rPr>
            </w:pPr>
            <w:r w:rsidRPr="00475F91">
              <w:rPr>
                <w:b/>
              </w:rPr>
              <w:t>В том числе женщин</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0-7 лет</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9,6</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4,3</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7-15 лет</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10,6</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5,0</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15-17 лет</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2,9</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1,2</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17-55 женщины</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28,0</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28,0</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17-60 мужчины</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30,4</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Старше трудоспособного возраста</w:t>
            </w:r>
          </w:p>
          <w:p w:rsidR="005779F2" w:rsidRPr="00475F91" w:rsidRDefault="005779F2" w:rsidP="00475F91">
            <w:pPr>
              <w:spacing w:line="360" w:lineRule="auto"/>
              <w:ind w:firstLine="709"/>
              <w:jc w:val="center"/>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18,5</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t>13,5</w:t>
            </w:r>
          </w:p>
        </w:tc>
      </w:tr>
      <w:tr w:rsidR="005779F2" w:rsidRPr="00475F91" w:rsidTr="00475F91">
        <w:trPr>
          <w:tblCellSpacing w:w="0" w:type="dxa"/>
        </w:trPr>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rPr>
                <w:b/>
                <w:bCs/>
              </w:rPr>
              <w:t>Всего</w:t>
            </w:r>
          </w:p>
          <w:p w:rsidR="005779F2" w:rsidRPr="00475F91" w:rsidRDefault="005779F2" w:rsidP="00FB4DC2">
            <w:pPr>
              <w:spacing w:line="360" w:lineRule="auto"/>
              <w:ind w:firstLine="709"/>
              <w:jc w:val="both"/>
            </w:pP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rPr>
                <w:b/>
                <w:bCs/>
              </w:rPr>
              <w:t>100,0</w:t>
            </w:r>
          </w:p>
        </w:tc>
        <w:tc>
          <w:tcPr>
            <w:tcW w:w="1667" w:type="pct"/>
            <w:tcBorders>
              <w:top w:val="outset" w:sz="6" w:space="0" w:color="auto"/>
              <w:left w:val="outset" w:sz="6" w:space="0" w:color="auto"/>
              <w:bottom w:val="outset" w:sz="6" w:space="0" w:color="auto"/>
              <w:right w:val="outset" w:sz="6" w:space="0" w:color="auto"/>
            </w:tcBorders>
            <w:hideMark/>
          </w:tcPr>
          <w:p w:rsidR="005779F2" w:rsidRPr="00475F91" w:rsidRDefault="005779F2" w:rsidP="00475F91">
            <w:pPr>
              <w:spacing w:line="360" w:lineRule="auto"/>
              <w:jc w:val="center"/>
            </w:pPr>
            <w:r w:rsidRPr="00475F91">
              <w:rPr>
                <w:b/>
                <w:bCs/>
              </w:rPr>
              <w:t>52,0</w:t>
            </w:r>
          </w:p>
        </w:tc>
      </w:tr>
    </w:tbl>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Прогнозируется стабилизация миграционных процессов и незначительный естественный прирост населения. В связи с чем уменьшение численности населения в населённых пунктах в основном не прогнозируется.</w:t>
      </w:r>
    </w:p>
    <w:p w:rsidR="005779F2" w:rsidRPr="005779F2" w:rsidRDefault="005779F2" w:rsidP="00FB4DC2">
      <w:pPr>
        <w:spacing w:line="360" w:lineRule="auto"/>
        <w:ind w:firstLine="709"/>
        <w:jc w:val="both"/>
        <w:rPr>
          <w:sz w:val="24"/>
          <w:szCs w:val="24"/>
        </w:rPr>
      </w:pPr>
      <w:r w:rsidRPr="005779F2">
        <w:rPr>
          <w:sz w:val="24"/>
          <w:szCs w:val="24"/>
        </w:rPr>
        <w:t xml:space="preserve">В основу проектной системы расселения заложены следующие положения: </w:t>
      </w:r>
    </w:p>
    <w:p w:rsidR="005779F2" w:rsidRPr="00882305" w:rsidRDefault="005779F2" w:rsidP="00882305">
      <w:pPr>
        <w:pStyle w:val="ac"/>
        <w:numPr>
          <w:ilvl w:val="0"/>
          <w:numId w:val="6"/>
        </w:numPr>
        <w:spacing w:line="360" w:lineRule="auto"/>
        <w:jc w:val="both"/>
        <w:rPr>
          <w:sz w:val="24"/>
          <w:szCs w:val="24"/>
        </w:rPr>
      </w:pPr>
      <w:r w:rsidRPr="00882305">
        <w:rPr>
          <w:sz w:val="24"/>
          <w:szCs w:val="24"/>
        </w:rPr>
        <w:t>Принцип максимального сохранения сложившейся сети сельских поселений.</w:t>
      </w:r>
    </w:p>
    <w:p w:rsidR="005779F2" w:rsidRPr="005779F2" w:rsidRDefault="005779F2" w:rsidP="00FB4DC2">
      <w:pPr>
        <w:spacing w:line="360" w:lineRule="auto"/>
        <w:ind w:firstLine="709"/>
        <w:jc w:val="both"/>
        <w:rPr>
          <w:sz w:val="24"/>
          <w:szCs w:val="24"/>
        </w:rPr>
      </w:pPr>
      <w:r w:rsidRPr="005779F2">
        <w:rPr>
          <w:sz w:val="24"/>
          <w:szCs w:val="24"/>
        </w:rPr>
        <w:t xml:space="preserve">Переход к многообразию форм ведения сельского хозяйства от крупных сельскохозяйственных предприятий до мелких фермерских хозяйств, включающих одну или несколько семей, поможет обеспечить жизнеспособность населенных пунктов численностью менее 50 человек. Снятие ограничений в жилищном строительстве во всех типах сельских населенных пунктов, включая мелкие, их полное инженерное благоустройство на базе локальных систем, строительство дорог и прочих видов коммуникационной связи будет способствовать решению важнейшей социальной проблемы – закреплению кадров на селе. </w:t>
      </w:r>
    </w:p>
    <w:p w:rsidR="005779F2" w:rsidRPr="005779F2" w:rsidRDefault="005779F2" w:rsidP="00FB4DC2">
      <w:pPr>
        <w:spacing w:line="360" w:lineRule="auto"/>
        <w:ind w:firstLine="709"/>
        <w:jc w:val="both"/>
        <w:rPr>
          <w:sz w:val="24"/>
          <w:szCs w:val="24"/>
        </w:rPr>
      </w:pPr>
      <w:r w:rsidRPr="005779F2">
        <w:rPr>
          <w:sz w:val="24"/>
          <w:szCs w:val="24"/>
        </w:rPr>
        <w:t>Учитывая вышеуказанное, настоящим проектом предусматривается сохранение всех населенных пунктов.</w:t>
      </w:r>
    </w:p>
    <w:p w:rsidR="005779F2" w:rsidRPr="005779F2" w:rsidRDefault="00882305" w:rsidP="00882305">
      <w:pPr>
        <w:spacing w:line="360" w:lineRule="auto"/>
        <w:ind w:firstLine="709"/>
        <w:jc w:val="both"/>
        <w:rPr>
          <w:sz w:val="24"/>
          <w:szCs w:val="24"/>
        </w:rPr>
      </w:pPr>
      <w:r>
        <w:rPr>
          <w:sz w:val="24"/>
          <w:szCs w:val="24"/>
        </w:rPr>
        <w:lastRenderedPageBreak/>
        <w:t xml:space="preserve">2) </w:t>
      </w:r>
      <w:r w:rsidR="005779F2" w:rsidRPr="005779F2">
        <w:rPr>
          <w:sz w:val="24"/>
          <w:szCs w:val="24"/>
        </w:rPr>
        <w:t>Второй принцип, положенный в систему расселения, заключается в том, что каждый населенный пункт рассматривается как часть создаваемой местной системы расселения, т.е. вовлечен в систему взаимосвязанных населенных пунктов с развитой транспортной структурой.</w:t>
      </w:r>
    </w:p>
    <w:p w:rsidR="005779F2" w:rsidRPr="005779F2" w:rsidRDefault="005779F2" w:rsidP="00FB4DC2">
      <w:pPr>
        <w:spacing w:line="360" w:lineRule="auto"/>
        <w:ind w:firstLine="709"/>
        <w:jc w:val="both"/>
        <w:rPr>
          <w:sz w:val="24"/>
          <w:szCs w:val="24"/>
        </w:rPr>
      </w:pPr>
      <w:r w:rsidRPr="005779F2">
        <w:rPr>
          <w:i/>
          <w:iCs/>
          <w:sz w:val="24"/>
          <w:szCs w:val="24"/>
          <w:u w:val="single"/>
        </w:rPr>
        <w:t>Проектная численность населения по населённым пунктам</w:t>
      </w:r>
    </w:p>
    <w:p w:rsidR="005779F2" w:rsidRPr="005779F2" w:rsidRDefault="005779F2" w:rsidP="00882305">
      <w:pPr>
        <w:spacing w:line="360" w:lineRule="auto"/>
        <w:ind w:firstLine="709"/>
        <w:jc w:val="right"/>
        <w:rPr>
          <w:sz w:val="24"/>
          <w:szCs w:val="24"/>
        </w:rPr>
      </w:pPr>
      <w:r w:rsidRPr="005779F2">
        <w:rPr>
          <w:sz w:val="24"/>
          <w:szCs w:val="24"/>
        </w:rPr>
        <w:t>таблица в)</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752"/>
        <w:gridCol w:w="3093"/>
        <w:gridCol w:w="1832"/>
        <w:gridCol w:w="1464"/>
        <w:gridCol w:w="1464"/>
        <w:gridCol w:w="1466"/>
      </w:tblGrid>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Наименование населённых пунктов</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Население</w:t>
            </w:r>
            <w:r w:rsidR="00882305" w:rsidRPr="00882305">
              <w:t xml:space="preserve"> </w:t>
            </w:r>
            <w:r w:rsidRPr="00882305">
              <w:t>перепись2002г.</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Население сущ.</w:t>
            </w:r>
            <w:r w:rsidR="00882305" w:rsidRPr="00882305">
              <w:t xml:space="preserve"> </w:t>
            </w:r>
            <w:r w:rsidRPr="00882305">
              <w:t>2012г.</w:t>
            </w:r>
          </w:p>
          <w:p w:rsidR="005779F2" w:rsidRPr="00882305" w:rsidRDefault="005779F2" w:rsidP="00882305">
            <w:pPr>
              <w:spacing w:line="360" w:lineRule="auto"/>
              <w:ind w:firstLine="709"/>
              <w:jc w:val="center"/>
            </w:pP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Население</w:t>
            </w:r>
            <w:r w:rsidR="00882305" w:rsidRPr="00882305">
              <w:t xml:space="preserve"> </w:t>
            </w:r>
            <w:r w:rsidRPr="00882305">
              <w:t>1 очередь</w:t>
            </w:r>
            <w:r w:rsidR="00882305" w:rsidRPr="00882305">
              <w:t xml:space="preserve"> </w:t>
            </w:r>
            <w:r w:rsidRPr="00882305">
              <w:t>2023г.</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jc w:val="center"/>
            </w:pPr>
            <w:r w:rsidRPr="00882305">
              <w:t xml:space="preserve">Население </w:t>
            </w:r>
            <w:r w:rsidR="005779F2" w:rsidRPr="00882305">
              <w:t>расч.</w:t>
            </w:r>
            <w:r w:rsidRPr="00882305">
              <w:t xml:space="preserve"> С</w:t>
            </w:r>
            <w:r w:rsidR="005779F2" w:rsidRPr="00882305">
              <w:t>рок</w:t>
            </w:r>
            <w:r w:rsidRPr="00882305">
              <w:t xml:space="preserve"> </w:t>
            </w:r>
            <w:r w:rsidR="005779F2" w:rsidRPr="00882305">
              <w:t>2033г.</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r w:rsidRPr="00882305">
              <w:t>1</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2</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3</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4</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5</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6</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1</w:t>
            </w:r>
            <w:r w:rsidR="005779F2" w:rsidRPr="00882305">
              <w:t>1</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с.Амирово</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0,44</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0,48</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0,48</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0,49</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2</w:t>
            </w:r>
            <w:r w:rsidR="005779F2" w:rsidRPr="00882305">
              <w:t>2</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д.Байраш</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0,09</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0,10</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0,10</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0,10</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3</w:t>
            </w:r>
            <w:r w:rsidR="005779F2" w:rsidRPr="00882305">
              <w:t>3</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д.Ишменево</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0,05</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0,05</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0,05</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0,05</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4</w:t>
            </w:r>
            <w:r w:rsidR="005779F2" w:rsidRPr="00882305">
              <w:t>4</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с.Каран</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0,45</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0,36</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0,36</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0,37</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5</w:t>
            </w:r>
            <w:r w:rsidR="005779F2" w:rsidRPr="00882305">
              <w:t>5</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с.Новоактау</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0,17</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0,15</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0,15</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jc w:val="center"/>
            </w:pPr>
            <w:r w:rsidRPr="00882305">
              <w:t>0</w:t>
            </w:r>
            <w:r w:rsidR="005779F2" w:rsidRPr="00882305">
              <w:t>,15</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6</w:t>
            </w:r>
            <w:r w:rsidR="005779F2" w:rsidRPr="00882305">
              <w:t>6</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с.Сабанаево</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0,21</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0,20</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0,20</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0,20</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7</w:t>
            </w:r>
            <w:r w:rsidR="005779F2" w:rsidRPr="00882305">
              <w:t>7</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с.Староактау</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0,30</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0,28</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0,28</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0,28</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8</w:t>
            </w:r>
            <w:r w:rsidR="005779F2" w:rsidRPr="00882305">
              <w:t>8</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д.Урал</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0,05</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0,04</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0,04</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0,03</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882305" w:rsidP="00882305">
            <w:pPr>
              <w:spacing w:line="360" w:lineRule="auto"/>
              <w:ind w:firstLine="709"/>
              <w:jc w:val="center"/>
            </w:pPr>
            <w:r w:rsidRPr="00882305">
              <w:t>9</w:t>
            </w:r>
            <w:r w:rsidR="005779F2" w:rsidRPr="00882305">
              <w:t>9</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д.Ураново</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0,44</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0,42</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0,42</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0,42</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r w:rsidRPr="00882305">
              <w:t>1</w:t>
            </w:r>
            <w:r w:rsidR="00882305" w:rsidRPr="00882305">
              <w:t>1</w:t>
            </w:r>
            <w:r w:rsidRPr="00882305">
              <w:t>0</w:t>
            </w: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д.Юрактау</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0,02</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0,03</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0,03</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t>0,03</w:t>
            </w: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pP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r>
      <w:tr w:rsidR="005779F2" w:rsidRPr="00882305" w:rsidTr="00882305">
        <w:trPr>
          <w:tblCellSpacing w:w="0" w:type="dxa"/>
        </w:trPr>
        <w:tc>
          <w:tcPr>
            <w:tcW w:w="373"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pPr>
          </w:p>
        </w:tc>
        <w:tc>
          <w:tcPr>
            <w:tcW w:w="1535"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pPr>
            <w:r w:rsidRPr="00882305">
              <w:rPr>
                <w:b/>
                <w:bCs/>
              </w:rPr>
              <w:t>Итого</w:t>
            </w:r>
          </w:p>
        </w:tc>
        <w:tc>
          <w:tcPr>
            <w:tcW w:w="909"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rPr>
                <w:b/>
                <w:bCs/>
              </w:rPr>
              <w:t>2,22</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rPr>
                <w:b/>
                <w:bCs/>
              </w:rPr>
              <w:t>2,11</w:t>
            </w:r>
          </w:p>
        </w:tc>
        <w:tc>
          <w:tcPr>
            <w:tcW w:w="727"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rPr>
                <w:b/>
                <w:bCs/>
              </w:rPr>
              <w:t>2,11</w:t>
            </w:r>
          </w:p>
        </w:tc>
        <w:tc>
          <w:tcPr>
            <w:tcW w:w="728"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pPr>
            <w:r w:rsidRPr="00882305">
              <w:rPr>
                <w:b/>
                <w:bCs/>
              </w:rPr>
              <w:t>2,12</w:t>
            </w:r>
          </w:p>
        </w:tc>
      </w:tr>
    </w:tbl>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 xml:space="preserve">Общая прогнозная численность населения по проекту составит 2,12 тыс.чел. </w:t>
      </w:r>
    </w:p>
    <w:p w:rsidR="005779F2" w:rsidRPr="005779F2" w:rsidRDefault="005779F2" w:rsidP="00FB4DC2">
      <w:pPr>
        <w:spacing w:line="360" w:lineRule="auto"/>
        <w:ind w:firstLine="709"/>
        <w:jc w:val="both"/>
        <w:rPr>
          <w:sz w:val="24"/>
          <w:szCs w:val="24"/>
        </w:rPr>
      </w:pPr>
      <w:r w:rsidRPr="005779F2">
        <w:rPr>
          <w:i/>
          <w:iCs/>
          <w:sz w:val="24"/>
          <w:szCs w:val="24"/>
          <w:u w:val="single"/>
        </w:rPr>
        <w:t>Трудовые ресурсы</w:t>
      </w:r>
    </w:p>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lastRenderedPageBreak/>
        <w:t>На предприятиях и в учреждениях сельсовета работают около 22% трудоспособного населения. В связи с близостью районного центра большая часть трудоспособного населения трудится в районном центре.</w:t>
      </w:r>
    </w:p>
    <w:p w:rsidR="005779F2" w:rsidRPr="005779F2" w:rsidRDefault="005779F2" w:rsidP="00FB4DC2">
      <w:pPr>
        <w:spacing w:line="360" w:lineRule="auto"/>
        <w:ind w:firstLine="709"/>
        <w:jc w:val="both"/>
        <w:rPr>
          <w:sz w:val="24"/>
          <w:szCs w:val="24"/>
        </w:rPr>
      </w:pPr>
      <w:r w:rsidRPr="005779F2">
        <w:rPr>
          <w:sz w:val="24"/>
          <w:szCs w:val="24"/>
        </w:rPr>
        <w:t>Проектом предлагается сохранение существующих предприятий и сохранение территорий недействующих предприятий. При улучшении экономической ситуации на этих территориях возможно восстановление производств, где будут созданы дополнительные рабочие места.</w:t>
      </w:r>
    </w:p>
    <w:p w:rsidR="005779F2" w:rsidRPr="005779F2" w:rsidRDefault="005779F2" w:rsidP="00FB4DC2">
      <w:pPr>
        <w:spacing w:line="360" w:lineRule="auto"/>
        <w:ind w:firstLine="709"/>
        <w:jc w:val="both"/>
        <w:rPr>
          <w:sz w:val="24"/>
          <w:szCs w:val="24"/>
        </w:rPr>
      </w:pPr>
      <w:r w:rsidRPr="005779F2">
        <w:rPr>
          <w:sz w:val="24"/>
          <w:szCs w:val="24"/>
        </w:rPr>
        <w:t>На расчётный срок численность трудоспособного населения прогнозируется в пределах 60 % от всего населения.</w:t>
      </w:r>
    </w:p>
    <w:p w:rsidR="005779F2" w:rsidRPr="005779F2" w:rsidRDefault="005779F2" w:rsidP="00FB4DC2">
      <w:pPr>
        <w:spacing w:line="360" w:lineRule="auto"/>
        <w:ind w:firstLine="709"/>
        <w:jc w:val="both"/>
        <w:rPr>
          <w:sz w:val="24"/>
          <w:szCs w:val="24"/>
        </w:rPr>
      </w:pPr>
      <w:r w:rsidRPr="005779F2">
        <w:rPr>
          <w:sz w:val="24"/>
          <w:szCs w:val="24"/>
        </w:rPr>
        <w:t xml:space="preserve">На расчётный срок сохраняется занятость на существующих предприятиях. </w:t>
      </w:r>
    </w:p>
    <w:p w:rsidR="005779F2" w:rsidRPr="005779F2" w:rsidRDefault="005779F2" w:rsidP="00FB4DC2">
      <w:pPr>
        <w:spacing w:line="360" w:lineRule="auto"/>
        <w:ind w:firstLine="709"/>
        <w:jc w:val="both"/>
        <w:rPr>
          <w:sz w:val="24"/>
          <w:szCs w:val="24"/>
        </w:rPr>
      </w:pPr>
      <w:r w:rsidRPr="005779F2">
        <w:rPr>
          <w:sz w:val="24"/>
          <w:szCs w:val="24"/>
        </w:rPr>
        <w:t>В связи со строительством ряда предприятий на близлежащих территориях и строительство объектов культурно-бытового обслуживания на территории сельсовета, население на расчётный срок обеспечивается дополнительными рабочими местами.</w:t>
      </w:r>
    </w:p>
    <w:p w:rsidR="00FC1C20" w:rsidRPr="00FB4DC2" w:rsidRDefault="00FC1C20" w:rsidP="00FB4DC2">
      <w:pPr>
        <w:spacing w:line="360" w:lineRule="auto"/>
        <w:ind w:firstLine="709"/>
        <w:jc w:val="both"/>
        <w:rPr>
          <w:b/>
          <w:sz w:val="24"/>
          <w:szCs w:val="24"/>
          <w:highlight w:val="yellow"/>
        </w:rPr>
      </w:pPr>
    </w:p>
    <w:p w:rsidR="00FC1C20" w:rsidRPr="00882305" w:rsidRDefault="00FC1C20" w:rsidP="00FB4DC2">
      <w:pPr>
        <w:spacing w:line="360" w:lineRule="auto"/>
        <w:ind w:firstLine="709"/>
        <w:jc w:val="both"/>
        <w:rPr>
          <w:b/>
          <w:sz w:val="24"/>
          <w:szCs w:val="24"/>
        </w:rPr>
      </w:pPr>
      <w:r w:rsidRPr="00882305">
        <w:rPr>
          <w:b/>
          <w:sz w:val="24"/>
          <w:szCs w:val="24"/>
        </w:rPr>
        <w:t>3.4. Объемы строительства.</w:t>
      </w:r>
    </w:p>
    <w:p w:rsidR="00FC1C20" w:rsidRPr="00882305" w:rsidRDefault="00FC1C20" w:rsidP="00FB4DC2">
      <w:pPr>
        <w:spacing w:line="360" w:lineRule="auto"/>
        <w:ind w:firstLine="709"/>
        <w:jc w:val="both"/>
        <w:rPr>
          <w:b/>
          <w:sz w:val="24"/>
          <w:szCs w:val="24"/>
        </w:rPr>
      </w:pPr>
    </w:p>
    <w:p w:rsidR="00FC1C20" w:rsidRDefault="00FC1C20" w:rsidP="00FB4DC2">
      <w:pPr>
        <w:spacing w:line="360" w:lineRule="auto"/>
        <w:ind w:firstLine="709"/>
        <w:jc w:val="both"/>
        <w:rPr>
          <w:b/>
          <w:sz w:val="24"/>
          <w:szCs w:val="24"/>
        </w:rPr>
      </w:pPr>
      <w:r w:rsidRPr="00882305">
        <w:rPr>
          <w:b/>
          <w:sz w:val="24"/>
          <w:szCs w:val="24"/>
        </w:rPr>
        <w:t>3.4.1. Жилищное строительство.</w:t>
      </w:r>
    </w:p>
    <w:p w:rsidR="00882305" w:rsidRPr="00FB4DC2" w:rsidRDefault="00882305" w:rsidP="00FB4DC2">
      <w:pPr>
        <w:spacing w:line="360" w:lineRule="auto"/>
        <w:ind w:firstLine="709"/>
        <w:jc w:val="both"/>
        <w:rPr>
          <w:b/>
          <w:sz w:val="24"/>
          <w:szCs w:val="24"/>
        </w:rPr>
      </w:pPr>
    </w:p>
    <w:p w:rsidR="005779F2" w:rsidRPr="005779F2" w:rsidRDefault="005779F2" w:rsidP="00FB4DC2">
      <w:pPr>
        <w:spacing w:line="360" w:lineRule="auto"/>
        <w:ind w:firstLine="709"/>
        <w:jc w:val="both"/>
        <w:rPr>
          <w:sz w:val="24"/>
          <w:szCs w:val="24"/>
        </w:rPr>
      </w:pPr>
      <w:r w:rsidRPr="005779F2">
        <w:rPr>
          <w:sz w:val="24"/>
          <w:szCs w:val="24"/>
        </w:rPr>
        <w:t>Объёмы жилищного строительства рассчитаны по укрупнённым показателям, с учётом территорий нового строительства и доведения жилищной обеспеченности на расчётный срок в среднем до 40,0 кв.м/чел., на 1 оч.- около 31,0 кв.м/чел.</w:t>
      </w:r>
    </w:p>
    <w:p w:rsidR="005779F2" w:rsidRPr="005779F2" w:rsidRDefault="005779F2" w:rsidP="00FB4DC2">
      <w:pPr>
        <w:spacing w:line="360" w:lineRule="auto"/>
        <w:ind w:firstLine="709"/>
        <w:jc w:val="both"/>
        <w:rPr>
          <w:sz w:val="24"/>
          <w:szCs w:val="24"/>
        </w:rPr>
      </w:pPr>
      <w:r w:rsidRPr="005779F2">
        <w:rPr>
          <w:sz w:val="24"/>
          <w:szCs w:val="24"/>
        </w:rPr>
        <w:t>Жилищная обеспеченность существующая по сельсовету — 22,1 кв.м/чел.</w:t>
      </w:r>
    </w:p>
    <w:p w:rsidR="005779F2" w:rsidRPr="005779F2" w:rsidRDefault="005779F2" w:rsidP="00FB4DC2">
      <w:pPr>
        <w:spacing w:line="360" w:lineRule="auto"/>
        <w:ind w:firstLine="709"/>
        <w:jc w:val="both"/>
        <w:rPr>
          <w:sz w:val="24"/>
          <w:szCs w:val="24"/>
        </w:rPr>
      </w:pPr>
      <w:r w:rsidRPr="005779F2">
        <w:rPr>
          <w:sz w:val="24"/>
          <w:szCs w:val="24"/>
        </w:rPr>
        <w:t xml:space="preserve">На первую очередь включены свободные от застройки территории и участки начатого строительства. </w:t>
      </w:r>
    </w:p>
    <w:p w:rsidR="005779F2" w:rsidRPr="005779F2" w:rsidRDefault="005779F2" w:rsidP="00FB4DC2">
      <w:pPr>
        <w:spacing w:line="360" w:lineRule="auto"/>
        <w:ind w:firstLine="709"/>
        <w:jc w:val="both"/>
        <w:rPr>
          <w:sz w:val="24"/>
          <w:szCs w:val="24"/>
        </w:rPr>
      </w:pPr>
      <w:r w:rsidRPr="005779F2">
        <w:rPr>
          <w:sz w:val="24"/>
          <w:szCs w:val="24"/>
        </w:rPr>
        <w:t xml:space="preserve">Объёмы нового жилищного строительства по генеральному плану составят 37,78 тыс. кв.м.,в том числе на 1 очередь —18,2 тыс. кв.м, ориентировочный ежегодный ввод жилья — около 1,89 тыс.кв.м. </w:t>
      </w:r>
    </w:p>
    <w:p w:rsidR="005779F2" w:rsidRPr="005779F2" w:rsidRDefault="005779F2" w:rsidP="00FB4DC2">
      <w:pPr>
        <w:spacing w:line="360" w:lineRule="auto"/>
        <w:ind w:firstLine="709"/>
        <w:jc w:val="both"/>
        <w:rPr>
          <w:sz w:val="24"/>
          <w:szCs w:val="24"/>
        </w:rPr>
      </w:pPr>
      <w:r w:rsidRPr="005779F2">
        <w:rPr>
          <w:sz w:val="24"/>
          <w:szCs w:val="24"/>
        </w:rPr>
        <w:t xml:space="preserve">Территориального развития д.Урал и д.Юрактау за существующей чертой населённых пунктов не предусматривается. </w:t>
      </w:r>
    </w:p>
    <w:p w:rsidR="005779F2" w:rsidRDefault="005779F2"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Pr="005779F2" w:rsidRDefault="00882305"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i/>
          <w:iCs/>
          <w:sz w:val="24"/>
          <w:szCs w:val="24"/>
          <w:u w:val="single"/>
        </w:rPr>
        <w:lastRenderedPageBreak/>
        <w:t>Территории под жилые кварталы по населённым пунктам на расчётный срок</w:t>
      </w:r>
    </w:p>
    <w:p w:rsidR="005779F2" w:rsidRPr="005779F2" w:rsidRDefault="005779F2" w:rsidP="00882305">
      <w:pPr>
        <w:spacing w:line="360" w:lineRule="auto"/>
        <w:ind w:firstLine="709"/>
        <w:jc w:val="right"/>
        <w:rPr>
          <w:sz w:val="24"/>
          <w:szCs w:val="24"/>
        </w:rPr>
      </w:pPr>
      <w:r w:rsidRPr="005779F2">
        <w:rPr>
          <w:sz w:val="24"/>
          <w:szCs w:val="24"/>
        </w:rPr>
        <w:t>таблица 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720"/>
        <w:gridCol w:w="2618"/>
        <w:gridCol w:w="2417"/>
        <w:gridCol w:w="2316"/>
      </w:tblGrid>
      <w:tr w:rsidR="005779F2" w:rsidRPr="00882305" w:rsidTr="00882305">
        <w:trPr>
          <w:tblCellSpacing w:w="0" w:type="dxa"/>
        </w:trPr>
        <w:tc>
          <w:tcPr>
            <w:tcW w:w="1350" w:type="pct"/>
            <w:vMerge w:val="restar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rPr>
                <w:b/>
              </w:rPr>
            </w:pPr>
            <w:r w:rsidRPr="00882305">
              <w:rPr>
                <w:b/>
              </w:rPr>
              <w:t>Наименование населённых пунктов</w:t>
            </w:r>
          </w:p>
        </w:tc>
        <w:tc>
          <w:tcPr>
            <w:tcW w:w="1300" w:type="pct"/>
            <w:vMerge w:val="restar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rPr>
                <w:b/>
              </w:rPr>
            </w:pPr>
            <w:r w:rsidRPr="00882305">
              <w:rPr>
                <w:b/>
              </w:rPr>
              <w:t>Новые территории под жилую застройку,</w:t>
            </w:r>
          </w:p>
          <w:p w:rsidR="005779F2" w:rsidRPr="00882305" w:rsidRDefault="005779F2" w:rsidP="00882305">
            <w:pPr>
              <w:spacing w:line="360" w:lineRule="auto"/>
              <w:ind w:firstLine="709"/>
              <w:jc w:val="center"/>
              <w:rPr>
                <w:b/>
              </w:rPr>
            </w:pPr>
            <w:r w:rsidRPr="00882305">
              <w:rPr>
                <w:b/>
              </w:rPr>
              <w:t>га</w:t>
            </w:r>
          </w:p>
        </w:tc>
        <w:tc>
          <w:tcPr>
            <w:tcW w:w="2350" w:type="pct"/>
            <w:gridSpan w:val="2"/>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rPr>
                <w:b/>
              </w:rPr>
            </w:pPr>
            <w:r w:rsidRPr="00882305">
              <w:rPr>
                <w:b/>
                <w:i/>
                <w:iCs/>
              </w:rPr>
              <w:t>в том числе</w:t>
            </w:r>
          </w:p>
        </w:tc>
      </w:tr>
      <w:tr w:rsidR="005779F2" w:rsidRPr="00882305" w:rsidTr="00882305">
        <w:trPr>
          <w:tblCellSpacing w:w="0" w:type="dxa"/>
        </w:trPr>
        <w:tc>
          <w:tcPr>
            <w:tcW w:w="1350" w:type="pct"/>
            <w:vMerge/>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rPr>
                <w:b/>
              </w:rPr>
            </w:pPr>
          </w:p>
        </w:tc>
        <w:tc>
          <w:tcPr>
            <w:tcW w:w="1300" w:type="pct"/>
            <w:vMerge/>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ind w:firstLine="709"/>
              <w:jc w:val="center"/>
              <w:rPr>
                <w:b/>
              </w:rPr>
            </w:pPr>
          </w:p>
        </w:tc>
        <w:tc>
          <w:tcPr>
            <w:tcW w:w="1200"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rPr>
                <w:b/>
              </w:rPr>
            </w:pPr>
            <w:r w:rsidRPr="00882305">
              <w:rPr>
                <w:b/>
                <w:i/>
                <w:iCs/>
              </w:rPr>
              <w:t>1 очередь строи-тельства,</w:t>
            </w:r>
          </w:p>
          <w:p w:rsidR="005779F2" w:rsidRPr="00882305" w:rsidRDefault="005779F2" w:rsidP="00882305">
            <w:pPr>
              <w:spacing w:line="360" w:lineRule="auto"/>
              <w:ind w:firstLine="709"/>
              <w:jc w:val="center"/>
              <w:rPr>
                <w:b/>
              </w:rPr>
            </w:pPr>
            <w:r w:rsidRPr="00882305">
              <w:rPr>
                <w:b/>
                <w:i/>
                <w:iCs/>
              </w:rPr>
              <w:t>га</w:t>
            </w:r>
          </w:p>
        </w:tc>
        <w:tc>
          <w:tcPr>
            <w:tcW w:w="1150" w:type="pct"/>
            <w:tcBorders>
              <w:top w:val="outset" w:sz="6" w:space="0" w:color="auto"/>
              <w:left w:val="outset" w:sz="6" w:space="0" w:color="auto"/>
              <w:bottom w:val="outset" w:sz="6" w:space="0" w:color="auto"/>
              <w:right w:val="outset" w:sz="6" w:space="0" w:color="auto"/>
            </w:tcBorders>
            <w:vAlign w:val="center"/>
            <w:hideMark/>
          </w:tcPr>
          <w:p w:rsidR="005779F2" w:rsidRPr="00882305" w:rsidRDefault="005779F2" w:rsidP="00882305">
            <w:pPr>
              <w:spacing w:line="360" w:lineRule="auto"/>
              <w:jc w:val="center"/>
              <w:rPr>
                <w:b/>
              </w:rPr>
            </w:pPr>
            <w:r w:rsidRPr="00882305">
              <w:rPr>
                <w:b/>
                <w:i/>
                <w:iCs/>
              </w:rPr>
              <w:t>расчётный срок,</w:t>
            </w:r>
          </w:p>
          <w:p w:rsidR="005779F2" w:rsidRPr="00882305" w:rsidRDefault="005779F2" w:rsidP="00882305">
            <w:pPr>
              <w:spacing w:line="360" w:lineRule="auto"/>
              <w:ind w:firstLine="709"/>
              <w:jc w:val="center"/>
              <w:rPr>
                <w:b/>
              </w:rPr>
            </w:pPr>
            <w:r w:rsidRPr="00882305">
              <w:rPr>
                <w:b/>
                <w:i/>
                <w:iCs/>
              </w:rPr>
              <w:t>га</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с.Амирово</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18,75</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8,81</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9,94</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д.Байраш</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4,74</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2,53</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2,21</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д.Ишменево</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1,62</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0,59</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1,03</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с.Каран</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24,8</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11,48</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13,32</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с.Новоактау</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2,94</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1,32</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1,62</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с.Сабанаево</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3,95</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1,90</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2,05</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с.Староактау</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13,98</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5,69</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8,29</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д.Урал</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0,2</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0,2</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д.Ураново</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18,01</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7,27</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10,74</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д.Юрактау</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2,33</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0,69</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1,64</w:t>
            </w: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p>
        </w:tc>
      </w:tr>
      <w:tr w:rsidR="005779F2" w:rsidRPr="00882305" w:rsidTr="00882305">
        <w:trPr>
          <w:tblCellSpacing w:w="0" w:type="dxa"/>
        </w:trPr>
        <w:tc>
          <w:tcPr>
            <w:tcW w:w="13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итого</w:t>
            </w:r>
          </w:p>
        </w:tc>
        <w:tc>
          <w:tcPr>
            <w:tcW w:w="13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b/>
                <w:bCs/>
              </w:rPr>
              <w:t>91,32</w:t>
            </w:r>
          </w:p>
        </w:tc>
        <w:tc>
          <w:tcPr>
            <w:tcW w:w="120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40,48</w:t>
            </w:r>
          </w:p>
        </w:tc>
        <w:tc>
          <w:tcPr>
            <w:tcW w:w="1150" w:type="pct"/>
            <w:tcBorders>
              <w:top w:val="outset" w:sz="6" w:space="0" w:color="auto"/>
              <w:left w:val="outset" w:sz="6" w:space="0" w:color="auto"/>
              <w:bottom w:val="outset" w:sz="6" w:space="0" w:color="auto"/>
              <w:right w:val="outset" w:sz="6" w:space="0" w:color="auto"/>
            </w:tcBorders>
            <w:hideMark/>
          </w:tcPr>
          <w:p w:rsidR="005779F2" w:rsidRPr="00882305" w:rsidRDefault="005779F2" w:rsidP="00FB4DC2">
            <w:pPr>
              <w:spacing w:line="360" w:lineRule="auto"/>
              <w:ind w:firstLine="709"/>
              <w:jc w:val="both"/>
            </w:pPr>
            <w:r w:rsidRPr="00882305">
              <w:rPr>
                <w:i/>
                <w:iCs/>
              </w:rPr>
              <w:t>50,84</w:t>
            </w:r>
          </w:p>
        </w:tc>
      </w:tr>
    </w:tbl>
    <w:p w:rsidR="005779F2" w:rsidRPr="005779F2" w:rsidRDefault="005779F2" w:rsidP="00882305">
      <w:pPr>
        <w:spacing w:line="360" w:lineRule="auto"/>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Распределение объёмов жилищного строительства по очередности дано в таблице б)</w:t>
      </w:r>
    </w:p>
    <w:p w:rsidR="005779F2" w:rsidRPr="005779F2" w:rsidRDefault="005779F2" w:rsidP="00882305">
      <w:pPr>
        <w:spacing w:line="360" w:lineRule="auto"/>
        <w:ind w:firstLine="709"/>
        <w:jc w:val="right"/>
        <w:rPr>
          <w:sz w:val="24"/>
          <w:szCs w:val="24"/>
        </w:rPr>
      </w:pPr>
      <w:r w:rsidRPr="005779F2">
        <w:rPr>
          <w:sz w:val="24"/>
          <w:szCs w:val="24"/>
        </w:rPr>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853"/>
        <w:gridCol w:w="1009"/>
        <w:gridCol w:w="1009"/>
        <w:gridCol w:w="1009"/>
        <w:gridCol w:w="1009"/>
        <w:gridCol w:w="1009"/>
        <w:gridCol w:w="1009"/>
        <w:gridCol w:w="614"/>
        <w:gridCol w:w="859"/>
        <w:gridCol w:w="691"/>
      </w:tblGrid>
      <w:tr w:rsidR="00882305" w:rsidRPr="00882305" w:rsidTr="00882305">
        <w:trPr>
          <w:tblCellSpacing w:w="0" w:type="dxa"/>
        </w:trPr>
        <w:tc>
          <w:tcPr>
            <w:tcW w:w="1100" w:type="pct"/>
            <w:vMerge w:val="restar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 xml:space="preserve">Наименование </w:t>
            </w:r>
          </w:p>
        </w:tc>
        <w:tc>
          <w:tcPr>
            <w:tcW w:w="13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1 очередь строительства</w:t>
            </w:r>
          </w:p>
          <w:p w:rsidR="00882305" w:rsidRPr="00882305" w:rsidRDefault="00882305" w:rsidP="00882305">
            <w:pPr>
              <w:spacing w:before="100" w:beforeAutospacing="1" w:after="100" w:afterAutospacing="1"/>
              <w:jc w:val="center"/>
              <w:rPr>
                <w:b/>
              </w:rPr>
            </w:pPr>
            <w:r w:rsidRPr="00882305">
              <w:rPr>
                <w:b/>
              </w:rPr>
              <w:t>2023г.</w:t>
            </w:r>
          </w:p>
        </w:tc>
        <w:tc>
          <w:tcPr>
            <w:tcW w:w="13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Расчётный срок</w:t>
            </w:r>
          </w:p>
          <w:p w:rsidR="00882305" w:rsidRPr="00882305" w:rsidRDefault="00882305" w:rsidP="00882305">
            <w:pPr>
              <w:spacing w:before="100" w:beforeAutospacing="1" w:after="100" w:afterAutospacing="1"/>
              <w:jc w:val="center"/>
              <w:rPr>
                <w:b/>
              </w:rPr>
            </w:pPr>
            <w:r w:rsidRPr="00882305">
              <w:rPr>
                <w:b/>
              </w:rPr>
              <w:t>2033г.</w:t>
            </w:r>
          </w:p>
        </w:tc>
        <w:tc>
          <w:tcPr>
            <w:tcW w:w="13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p>
          <w:p w:rsidR="00882305" w:rsidRPr="00882305" w:rsidRDefault="00882305" w:rsidP="00882305">
            <w:pPr>
              <w:spacing w:before="100" w:beforeAutospacing="1" w:after="100" w:afterAutospacing="1"/>
              <w:jc w:val="center"/>
              <w:rPr>
                <w:b/>
              </w:rPr>
            </w:pPr>
            <w:r w:rsidRPr="00882305">
              <w:rPr>
                <w:b/>
              </w:rPr>
              <w:t>Население, тыс.чел.</w:t>
            </w:r>
          </w:p>
        </w:tc>
      </w:tr>
      <w:tr w:rsidR="00882305" w:rsidRPr="00882305" w:rsidTr="0088230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882305" w:rsidRPr="00882305" w:rsidRDefault="00882305" w:rsidP="00882305">
            <w:pPr>
              <w:rPr>
                <w:b/>
              </w:rP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Жилой фонд сущ.</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Новое стр.-во</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Всего</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Жилой фонд</w:t>
            </w:r>
          </w:p>
          <w:p w:rsidR="00882305" w:rsidRPr="00882305" w:rsidRDefault="00882305" w:rsidP="00882305">
            <w:pPr>
              <w:spacing w:before="100" w:beforeAutospacing="1" w:after="100" w:afterAutospacing="1"/>
              <w:jc w:val="center"/>
              <w:rPr>
                <w:b/>
              </w:rPr>
            </w:pPr>
            <w:r w:rsidRPr="00882305">
              <w:rPr>
                <w:b/>
              </w:rPr>
              <w:t>сохр.</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Новое стр.-во</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Всего</w:t>
            </w:r>
          </w:p>
          <w:p w:rsidR="00882305" w:rsidRPr="00882305" w:rsidRDefault="00882305" w:rsidP="00882305">
            <w:pPr>
              <w:spacing w:before="100" w:beforeAutospacing="1" w:after="100" w:afterAutospacing="1"/>
              <w:jc w:val="center"/>
              <w:rPr>
                <w:b/>
              </w:rPr>
            </w:pPr>
            <w:r w:rsidRPr="00882305">
              <w:rPr>
                <w:b/>
              </w:rPr>
              <w:t>тыс.кв.м/</w:t>
            </w:r>
          </w:p>
          <w:p w:rsidR="00882305" w:rsidRPr="00882305" w:rsidRDefault="00882305" w:rsidP="00882305">
            <w:pPr>
              <w:spacing w:before="100" w:beforeAutospacing="1" w:after="100" w:afterAutospacing="1"/>
              <w:jc w:val="center"/>
              <w:rPr>
                <w:b/>
              </w:rPr>
            </w:pPr>
            <w:r w:rsidRPr="00882305">
              <w:rPr>
                <w:b/>
              </w:rPr>
              <w:t>квартир,</w:t>
            </w:r>
          </w:p>
          <w:p w:rsidR="00882305" w:rsidRPr="00882305" w:rsidRDefault="00882305" w:rsidP="00882305">
            <w:pPr>
              <w:spacing w:before="100" w:beforeAutospacing="1" w:after="100" w:afterAutospacing="1"/>
              <w:jc w:val="center"/>
              <w:rPr>
                <w:b/>
              </w:rPr>
            </w:pPr>
            <w:r w:rsidRPr="00882305">
              <w:rPr>
                <w:b/>
              </w:rPr>
              <w:t>шт.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Сущ.</w:t>
            </w:r>
          </w:p>
          <w:p w:rsidR="00882305" w:rsidRPr="00882305" w:rsidRDefault="00882305" w:rsidP="00882305">
            <w:pPr>
              <w:spacing w:before="100" w:beforeAutospacing="1" w:after="100" w:afterAutospacing="1"/>
              <w:jc w:val="center"/>
              <w:rPr>
                <w:b/>
              </w:rP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1 очередь</w:t>
            </w:r>
          </w:p>
          <w:p w:rsidR="00882305" w:rsidRPr="00882305" w:rsidRDefault="00882305" w:rsidP="00882305">
            <w:pPr>
              <w:spacing w:before="100" w:beforeAutospacing="1" w:after="100" w:afterAutospacing="1"/>
              <w:jc w:val="center"/>
              <w:rPr>
                <w:b/>
              </w:rPr>
            </w:pPr>
            <w:r w:rsidRPr="00882305">
              <w:rPr>
                <w:b/>
              </w:rPr>
              <w:t>2023г.</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Расч. срок</w:t>
            </w:r>
          </w:p>
          <w:p w:rsidR="00882305" w:rsidRPr="00882305" w:rsidRDefault="00882305" w:rsidP="00882305">
            <w:pPr>
              <w:spacing w:before="100" w:beforeAutospacing="1" w:after="100" w:afterAutospacing="1"/>
              <w:jc w:val="center"/>
              <w:rPr>
                <w:b/>
              </w:rPr>
            </w:pPr>
            <w:r w:rsidRPr="00882305">
              <w:rPr>
                <w:b/>
              </w:rPr>
              <w:t>2033г.</w:t>
            </w:r>
          </w:p>
        </w:tc>
      </w:tr>
      <w:tr w:rsidR="00882305" w:rsidRPr="00882305" w:rsidTr="00882305">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7</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8</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9</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w:t>
            </w:r>
          </w:p>
        </w:tc>
      </w:tr>
      <w:tr w:rsidR="00882305" w:rsidRPr="00882305" w:rsidTr="00882305">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rPr>
                <w:b/>
                <w:bCs/>
              </w:rPr>
              <w:t>Сельсовет всего</w:t>
            </w:r>
            <w:r w:rsidRPr="00882305">
              <w:t xml:space="preserve">-индивидуальная заст-ройка с участками </w:t>
            </w:r>
          </w:p>
          <w:p w:rsidR="00882305" w:rsidRPr="00882305" w:rsidRDefault="00882305" w:rsidP="00882305">
            <w:pPr>
              <w:spacing w:before="100" w:beforeAutospacing="1" w:after="100" w:afterAutospacing="1"/>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lastRenderedPageBreak/>
              <w:t>47,02/</w:t>
            </w:r>
          </w:p>
          <w:p w:rsidR="00882305" w:rsidRPr="00882305" w:rsidRDefault="00882305" w:rsidP="00882305">
            <w:pPr>
              <w:spacing w:before="100" w:beforeAutospacing="1" w:after="100" w:afterAutospacing="1"/>
              <w:jc w:val="center"/>
            </w:pPr>
            <w:r w:rsidRPr="00882305">
              <w:t>874</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18,2/</w:t>
            </w:r>
          </w:p>
          <w:p w:rsidR="00882305" w:rsidRPr="00882305" w:rsidRDefault="00882305" w:rsidP="00882305">
            <w:pPr>
              <w:spacing w:before="100" w:beforeAutospacing="1" w:after="100" w:afterAutospacing="1"/>
              <w:jc w:val="center"/>
            </w:pPr>
            <w:r w:rsidRPr="00882305">
              <w:t>270</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65,22/</w:t>
            </w:r>
          </w:p>
          <w:p w:rsidR="00882305" w:rsidRPr="00882305" w:rsidRDefault="00882305" w:rsidP="00882305">
            <w:pPr>
              <w:spacing w:before="100" w:beforeAutospacing="1" w:after="100" w:afterAutospacing="1"/>
              <w:jc w:val="center"/>
            </w:pPr>
            <w:r w:rsidRPr="00882305">
              <w:t>1144</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65,22/</w:t>
            </w:r>
          </w:p>
          <w:p w:rsidR="00882305" w:rsidRPr="00882305" w:rsidRDefault="00882305" w:rsidP="00882305">
            <w:pPr>
              <w:spacing w:before="100" w:beforeAutospacing="1" w:after="100" w:afterAutospacing="1"/>
              <w:jc w:val="center"/>
            </w:pPr>
            <w:r w:rsidRPr="00882305">
              <w:t>1144</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19,58/</w:t>
            </w:r>
          </w:p>
          <w:p w:rsidR="00882305" w:rsidRPr="00882305" w:rsidRDefault="00882305" w:rsidP="00882305">
            <w:pPr>
              <w:spacing w:before="100" w:beforeAutospacing="1" w:after="100" w:afterAutospacing="1"/>
              <w:jc w:val="center"/>
            </w:pPr>
            <w:r w:rsidRPr="00882305">
              <w:t>290</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84,8/</w:t>
            </w:r>
          </w:p>
          <w:p w:rsidR="00882305" w:rsidRPr="00882305" w:rsidRDefault="00882305" w:rsidP="00882305">
            <w:pPr>
              <w:spacing w:before="100" w:beforeAutospacing="1" w:after="100" w:afterAutospacing="1"/>
              <w:jc w:val="center"/>
            </w:pPr>
            <w:r w:rsidRPr="00882305">
              <w:t>1434</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2,11</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2,11</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2,12</w:t>
            </w:r>
          </w:p>
        </w:tc>
      </w:tr>
      <w:tr w:rsidR="00882305" w:rsidRPr="00882305" w:rsidTr="00882305">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bl>
    <w:p w:rsidR="005779F2" w:rsidRPr="005779F2" w:rsidRDefault="005779F2" w:rsidP="00FB4DC2">
      <w:pPr>
        <w:spacing w:line="360" w:lineRule="auto"/>
        <w:ind w:firstLine="709"/>
        <w:jc w:val="both"/>
        <w:rPr>
          <w:sz w:val="24"/>
          <w:szCs w:val="24"/>
        </w:rPr>
      </w:pPr>
    </w:p>
    <w:p w:rsidR="005779F2" w:rsidRPr="005779F2" w:rsidRDefault="005779F2" w:rsidP="00FB4DC2">
      <w:pPr>
        <w:spacing w:line="360" w:lineRule="auto"/>
        <w:ind w:firstLine="709"/>
        <w:jc w:val="both"/>
        <w:rPr>
          <w:sz w:val="24"/>
          <w:szCs w:val="24"/>
        </w:rPr>
      </w:pPr>
      <w:r w:rsidRPr="005779F2">
        <w:rPr>
          <w:sz w:val="24"/>
          <w:szCs w:val="24"/>
        </w:rPr>
        <w:t>Частный существующий жилой фонд реконструируется за счет владельцев, объемы реконструкции в общий объем жилищного строительства на расчетный срок не включены.</w:t>
      </w:r>
    </w:p>
    <w:p w:rsidR="005779F2" w:rsidRPr="00FB4DC2" w:rsidRDefault="005779F2" w:rsidP="00FB4DC2">
      <w:pPr>
        <w:spacing w:line="360" w:lineRule="auto"/>
        <w:ind w:firstLine="709"/>
        <w:jc w:val="both"/>
        <w:rPr>
          <w:sz w:val="24"/>
          <w:szCs w:val="24"/>
        </w:rPr>
      </w:pPr>
      <w:r w:rsidRPr="00FB4DC2">
        <w:rPr>
          <w:sz w:val="24"/>
          <w:szCs w:val="24"/>
        </w:rPr>
        <w:t>Структура нового жилищного строительства по материалу стен не регламентируется.</w:t>
      </w:r>
    </w:p>
    <w:p w:rsidR="00FC1C20" w:rsidRPr="00FB4DC2" w:rsidRDefault="00FC1C20" w:rsidP="00882305">
      <w:pPr>
        <w:spacing w:line="360" w:lineRule="auto"/>
        <w:jc w:val="both"/>
        <w:rPr>
          <w:sz w:val="24"/>
          <w:szCs w:val="24"/>
          <w:shd w:val="clear" w:color="auto" w:fill="FFFFFF"/>
        </w:rPr>
      </w:pPr>
    </w:p>
    <w:p w:rsidR="00FB4DC2" w:rsidRPr="00FB4DC2" w:rsidRDefault="00FB4DC2" w:rsidP="00FB4DC2">
      <w:pPr>
        <w:spacing w:line="360" w:lineRule="auto"/>
        <w:ind w:firstLine="709"/>
        <w:jc w:val="both"/>
        <w:rPr>
          <w:sz w:val="24"/>
          <w:szCs w:val="24"/>
        </w:rPr>
      </w:pPr>
      <w:r w:rsidRPr="00FB4DC2">
        <w:rPr>
          <w:b/>
          <w:bCs/>
          <w:sz w:val="24"/>
          <w:szCs w:val="24"/>
        </w:rPr>
        <w:t>3.4.2. Культурно-бытовое строительство.</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Расчет объемов культурно-бытового строительства по проекту выполнен, исходя из намеченной ступенчатой системы обслуживания населения с учетом дифференциации по видам обслуживания (эпизодическое, периодическое, повседневное обслуживание), радиусам пешеходной и транспортной доступности.</w:t>
      </w:r>
    </w:p>
    <w:p w:rsidR="00FB4DC2" w:rsidRPr="00FB4DC2" w:rsidRDefault="00FB4DC2" w:rsidP="00FB4DC2">
      <w:pPr>
        <w:spacing w:line="360" w:lineRule="auto"/>
        <w:ind w:firstLine="709"/>
        <w:jc w:val="both"/>
        <w:rPr>
          <w:sz w:val="24"/>
          <w:szCs w:val="24"/>
        </w:rPr>
      </w:pPr>
      <w:r w:rsidRPr="00FB4DC2">
        <w:rPr>
          <w:sz w:val="24"/>
          <w:szCs w:val="24"/>
        </w:rPr>
        <w:t>Расчет потребности в учреждениях культурно-бытового обслуживания произведен в соответствии с рекомендациями СНиП ΙΙ 07.01.89* (приложение №7) и республиканских нормативов градостроительного проектирования, утверждённых в 2008 г. на расчетную численность населения 2,12 тыс. чел. на расчетный срок.</w:t>
      </w:r>
    </w:p>
    <w:p w:rsidR="00FB4DC2" w:rsidRPr="00FB4DC2" w:rsidRDefault="00FB4DC2" w:rsidP="00FB4DC2">
      <w:pPr>
        <w:spacing w:line="360" w:lineRule="auto"/>
        <w:ind w:firstLine="709"/>
        <w:jc w:val="both"/>
        <w:rPr>
          <w:sz w:val="24"/>
          <w:szCs w:val="24"/>
        </w:rPr>
      </w:pPr>
      <w:r w:rsidRPr="00FB4DC2">
        <w:rPr>
          <w:sz w:val="24"/>
          <w:szCs w:val="24"/>
        </w:rPr>
        <w:t>Расчеты сведены в таблицу а). Указанные нормативы содержат минимальные расчетные показатели обеспечения благоприятных условий жизнедеятельности человека.</w:t>
      </w:r>
    </w:p>
    <w:p w:rsidR="00FB4DC2" w:rsidRPr="00FB4DC2" w:rsidRDefault="00FB4DC2" w:rsidP="00FB4DC2">
      <w:pPr>
        <w:spacing w:line="360" w:lineRule="auto"/>
        <w:ind w:firstLine="709"/>
        <w:jc w:val="both"/>
        <w:rPr>
          <w:sz w:val="24"/>
          <w:szCs w:val="24"/>
        </w:rPr>
      </w:pPr>
      <w:r w:rsidRPr="00FB4DC2">
        <w:rPr>
          <w:sz w:val="24"/>
          <w:szCs w:val="24"/>
        </w:rPr>
        <w:t>Требуемые ёмкости проектируемых объектов определены в основном с учетом сохранения существующих объектов обслуживания.</w:t>
      </w:r>
    </w:p>
    <w:p w:rsidR="00FB4DC2" w:rsidRPr="00FB4DC2" w:rsidRDefault="00FB4DC2" w:rsidP="00FB4DC2">
      <w:pPr>
        <w:spacing w:line="360" w:lineRule="auto"/>
        <w:ind w:firstLine="709"/>
        <w:jc w:val="both"/>
        <w:rPr>
          <w:sz w:val="24"/>
          <w:szCs w:val="24"/>
        </w:rPr>
      </w:pPr>
      <w:r w:rsidRPr="00FB4DC2">
        <w:rPr>
          <w:sz w:val="24"/>
          <w:szCs w:val="24"/>
        </w:rPr>
        <w:t>Расчет потребности в детских дошкольных учреждениях и общеобразовательных школах произведен по нормативам, исходя из демографии.</w:t>
      </w:r>
    </w:p>
    <w:p w:rsidR="00FB4DC2" w:rsidRPr="00FB4DC2" w:rsidRDefault="00FB4DC2" w:rsidP="00FB4DC2">
      <w:pPr>
        <w:spacing w:line="360" w:lineRule="auto"/>
        <w:ind w:firstLine="709"/>
        <w:jc w:val="both"/>
        <w:rPr>
          <w:sz w:val="24"/>
          <w:szCs w:val="24"/>
        </w:rPr>
      </w:pPr>
      <w:r w:rsidRPr="00FB4DC2">
        <w:rPr>
          <w:sz w:val="24"/>
          <w:szCs w:val="24"/>
        </w:rPr>
        <w:t>Несмотря на экономическую ситуацию и проблемы с инвестированием проектом предлагается зарезервировать территории под объекты социальной инфраструктуры.</w:t>
      </w:r>
    </w:p>
    <w:p w:rsidR="00FB4DC2" w:rsidRPr="00FB4DC2" w:rsidRDefault="00FB4DC2" w:rsidP="00FB4DC2">
      <w:pPr>
        <w:spacing w:line="360" w:lineRule="auto"/>
        <w:ind w:firstLine="709"/>
        <w:jc w:val="both"/>
        <w:rPr>
          <w:sz w:val="24"/>
          <w:szCs w:val="24"/>
        </w:rPr>
      </w:pPr>
      <w:r w:rsidRPr="00FB4DC2">
        <w:rPr>
          <w:sz w:val="24"/>
          <w:szCs w:val="24"/>
        </w:rPr>
        <w:t>Перечень размещаемых объектов дан в экспликации на основных чертежах проекта.</w:t>
      </w:r>
    </w:p>
    <w:p w:rsidR="00FB4DC2" w:rsidRPr="00FB4DC2" w:rsidRDefault="00FB4DC2" w:rsidP="00FB4DC2">
      <w:pPr>
        <w:spacing w:line="360" w:lineRule="auto"/>
        <w:ind w:firstLine="709"/>
        <w:jc w:val="both"/>
        <w:rPr>
          <w:sz w:val="24"/>
          <w:szCs w:val="24"/>
        </w:rPr>
      </w:pPr>
      <w:r w:rsidRPr="00FB4DC2">
        <w:rPr>
          <w:sz w:val="24"/>
          <w:szCs w:val="24"/>
        </w:rPr>
        <w:t>Каждый населенный пункт Каранского сельсовета рассматривается как часть создаваемой групповой системы расселения, т.е. вовлечен в систему взаимосвязанных населенных пунктов с развитой транспортной структурой, которая позволит сельскому населению независимо от места жительства получить относительно равноценные возможности в выборе места приложения труда, учебы, отдыха, социального и культурно-бытового обслуживания.</w:t>
      </w:r>
    </w:p>
    <w:p w:rsidR="00FB4DC2" w:rsidRDefault="00FB4DC2"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Pr="00FB4DC2" w:rsidRDefault="00882305"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i/>
          <w:iCs/>
          <w:sz w:val="24"/>
          <w:szCs w:val="24"/>
          <w:u w:val="single"/>
        </w:rPr>
        <w:lastRenderedPageBreak/>
        <w:t>Расчет потребности в учреждениях культурно-бытового обслуживания</w:t>
      </w:r>
    </w:p>
    <w:p w:rsidR="00FB4DC2" w:rsidRPr="00FB4DC2" w:rsidRDefault="00FB4DC2" w:rsidP="00882305">
      <w:pPr>
        <w:spacing w:line="360" w:lineRule="auto"/>
        <w:ind w:firstLine="709"/>
        <w:jc w:val="right"/>
        <w:rPr>
          <w:sz w:val="24"/>
          <w:szCs w:val="24"/>
        </w:rPr>
      </w:pPr>
      <w:r w:rsidRPr="00FB4DC2">
        <w:rPr>
          <w:sz w:val="24"/>
          <w:szCs w:val="24"/>
        </w:rPr>
        <w:t>таблица 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474"/>
        <w:gridCol w:w="2186"/>
        <w:gridCol w:w="672"/>
        <w:gridCol w:w="978"/>
        <w:gridCol w:w="777"/>
        <w:gridCol w:w="816"/>
        <w:gridCol w:w="777"/>
        <w:gridCol w:w="803"/>
        <w:gridCol w:w="931"/>
        <w:gridCol w:w="1657"/>
      </w:tblGrid>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п/п</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Наименование</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Ед. изм.</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Норма на 1000 жит.</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Тре-буется на расч.</w:t>
            </w:r>
          </w:p>
          <w:p w:rsidR="00882305" w:rsidRPr="00882305" w:rsidRDefault="00882305" w:rsidP="00882305">
            <w:pPr>
              <w:spacing w:before="100" w:beforeAutospacing="1" w:after="100" w:afterAutospacing="1"/>
              <w:jc w:val="center"/>
              <w:rPr>
                <w:b/>
              </w:rPr>
            </w:pPr>
            <w:r w:rsidRPr="00882305">
              <w:rPr>
                <w:b/>
              </w:rPr>
              <w:t>срок</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Сущ./</w:t>
            </w:r>
          </w:p>
          <w:p w:rsidR="00882305" w:rsidRPr="00882305" w:rsidRDefault="00882305" w:rsidP="00882305">
            <w:pPr>
              <w:spacing w:before="100" w:beforeAutospacing="1" w:after="100" w:afterAutospacing="1"/>
              <w:jc w:val="center"/>
              <w:rPr>
                <w:b/>
              </w:rPr>
            </w:pPr>
            <w:r w:rsidRPr="00882305">
              <w:rPr>
                <w:b/>
              </w:rPr>
              <w:t>сущ.</w:t>
            </w:r>
          </w:p>
          <w:p w:rsidR="00882305" w:rsidRPr="00882305" w:rsidRDefault="00882305" w:rsidP="00882305">
            <w:pPr>
              <w:spacing w:before="100" w:beforeAutospacing="1" w:after="100" w:afterAutospacing="1"/>
              <w:jc w:val="center"/>
              <w:rPr>
                <w:b/>
              </w:rPr>
            </w:pPr>
            <w:r w:rsidRPr="00882305">
              <w:rPr>
                <w:b/>
              </w:rPr>
              <w:t>сохран.</w:t>
            </w:r>
          </w:p>
          <w:p w:rsidR="00882305" w:rsidRPr="00882305" w:rsidRDefault="00882305" w:rsidP="00882305">
            <w:pPr>
              <w:spacing w:before="100" w:beforeAutospacing="1" w:after="100" w:afterAutospacing="1"/>
              <w:jc w:val="center"/>
              <w:rPr>
                <w:b/>
              </w:rP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Новое стр-во</w:t>
            </w:r>
          </w:p>
          <w:p w:rsidR="00882305" w:rsidRPr="00882305" w:rsidRDefault="00882305" w:rsidP="00882305">
            <w:pPr>
              <w:spacing w:before="100" w:beforeAutospacing="1" w:after="100" w:afterAutospacing="1"/>
              <w:jc w:val="center"/>
              <w:rPr>
                <w:b/>
              </w:rPr>
            </w:pPr>
            <w:r w:rsidRPr="00882305">
              <w:rPr>
                <w:b/>
              </w:rPr>
              <w:t>всего/</w:t>
            </w:r>
          </w:p>
          <w:p w:rsidR="00882305" w:rsidRPr="00882305" w:rsidRDefault="00882305" w:rsidP="00882305">
            <w:pPr>
              <w:spacing w:before="100" w:beforeAutospacing="1" w:after="100" w:afterAutospacing="1"/>
              <w:jc w:val="center"/>
              <w:rPr>
                <w:b/>
              </w:rPr>
            </w:pPr>
            <w:r w:rsidRPr="00882305">
              <w:rPr>
                <w:b/>
              </w:rPr>
              <w:t>в т.ч.</w:t>
            </w:r>
          </w:p>
          <w:p w:rsidR="00882305" w:rsidRPr="00882305" w:rsidRDefault="00882305" w:rsidP="00882305">
            <w:pPr>
              <w:spacing w:before="100" w:beforeAutospacing="1" w:after="100" w:afterAutospacing="1"/>
              <w:jc w:val="center"/>
              <w:rPr>
                <w:b/>
              </w:rPr>
            </w:pPr>
            <w:r w:rsidRPr="00882305">
              <w:rPr>
                <w:b/>
              </w:rPr>
              <w:t>1 очер-едь</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Разме-щается всего на расч.</w:t>
            </w:r>
          </w:p>
          <w:p w:rsidR="00882305" w:rsidRPr="00882305" w:rsidRDefault="00882305" w:rsidP="00882305">
            <w:pPr>
              <w:spacing w:before="100" w:beforeAutospacing="1" w:after="100" w:afterAutospacing="1"/>
              <w:jc w:val="center"/>
              <w:rPr>
                <w:b/>
              </w:rPr>
            </w:pPr>
            <w:r w:rsidRPr="00882305">
              <w:rPr>
                <w:b/>
              </w:rPr>
              <w:t>срок</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Требу-ется новых терри-торий,га</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rPr>
                <w:b/>
              </w:rPr>
            </w:pPr>
            <w:r w:rsidRPr="00882305">
              <w:rPr>
                <w:b/>
              </w:rPr>
              <w:t>Примечание</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7</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8</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9</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Население</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тыс.</w:t>
            </w:r>
          </w:p>
          <w:p w:rsidR="00882305" w:rsidRPr="00882305" w:rsidRDefault="00882305" w:rsidP="00882305">
            <w:pPr>
              <w:spacing w:before="100" w:beforeAutospacing="1" w:after="100" w:afterAutospacing="1"/>
              <w:jc w:val="center"/>
            </w:pPr>
            <w:r w:rsidRPr="00882305">
              <w:t>чел.</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2,12</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9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Учреждения народного образования</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 xml:space="preserve">Детские дошкольные учреждения </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мест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108</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65/</w:t>
            </w:r>
          </w:p>
          <w:p w:rsidR="00882305" w:rsidRPr="00882305" w:rsidRDefault="00882305" w:rsidP="00882305">
            <w:pPr>
              <w:spacing w:before="100" w:beforeAutospacing="1" w:after="100" w:afterAutospacing="1"/>
              <w:jc w:val="center"/>
            </w:pPr>
            <w:r w:rsidRPr="00882305">
              <w:t>65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45/</w:t>
            </w:r>
          </w:p>
          <w:p w:rsidR="00882305" w:rsidRPr="00882305" w:rsidRDefault="00882305" w:rsidP="00882305">
            <w:pPr>
              <w:spacing w:before="100" w:beforeAutospacing="1" w:after="100" w:afterAutospacing="1"/>
              <w:jc w:val="center"/>
            </w:pPr>
            <w:r w:rsidRPr="00882305">
              <w:t>20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108</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0,5</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с.Староактау-20 мест-реконструк-ция нач.школы,</w:t>
            </w:r>
          </w:p>
          <w:p w:rsidR="00882305" w:rsidRPr="00882305" w:rsidRDefault="00882305" w:rsidP="00882305">
            <w:pPr>
              <w:spacing w:before="100" w:beforeAutospacing="1" w:after="100" w:afterAutospacing="1"/>
              <w:jc w:val="center"/>
            </w:pPr>
            <w:r w:rsidRPr="00882305">
              <w:t>с.Каран- 25 мест</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Общеобразовательные школы</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учащ.</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144</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306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300/</w:t>
            </w:r>
          </w:p>
          <w:p w:rsidR="00882305" w:rsidRPr="00882305" w:rsidRDefault="00882305" w:rsidP="00882305">
            <w:pPr>
              <w:spacing w:before="100" w:beforeAutospacing="1" w:after="100" w:afterAutospacing="1"/>
              <w:jc w:val="center"/>
            </w:pPr>
            <w:r w:rsidRPr="00882305">
              <w:t>300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306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Внешкольные учреждения, всего, в т.ч.</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мест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 от числа школьн.</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Встроенные в сущ. клубах</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9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Учреждения здравоохранения</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ФАПы</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w:t>
            </w:r>
          </w:p>
          <w:p w:rsidR="00882305" w:rsidRPr="00882305" w:rsidRDefault="00882305" w:rsidP="00882305">
            <w:pPr>
              <w:spacing w:before="100" w:beforeAutospacing="1" w:after="100" w:afterAutospacing="1"/>
              <w:jc w:val="center"/>
            </w:pPr>
            <w:r w:rsidRPr="00882305">
              <w:t>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Встр.</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с.Каран</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9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Учреждения социального обеспечения</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 xml:space="preserve">Учреждения соц. обслужив. </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Встр.</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с.Амирово</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rPr>
                <w:b/>
                <w:bCs/>
              </w:rPr>
              <w:t>Спортивные и физкультурные сооружения</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Спортивные помещения (залы) всего</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м</w:t>
            </w:r>
            <w:r w:rsidRPr="00882305">
              <w:rPr>
                <w:vertAlign w:val="superscript"/>
              </w:rPr>
              <w:t>2</w:t>
            </w:r>
            <w:r w:rsidRPr="00882305">
              <w:t xml:space="preserve"> площ. пола</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160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340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 xml:space="preserve">200 </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140/</w:t>
            </w:r>
          </w:p>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340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0,2</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с.Ураново - ФОК</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Учреждения культуры и искусства</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Клубы</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посет.</w:t>
            </w:r>
          </w:p>
          <w:p w:rsidR="00882305" w:rsidRPr="00882305" w:rsidRDefault="00882305" w:rsidP="00882305">
            <w:pPr>
              <w:spacing w:before="100" w:beforeAutospacing="1" w:after="100" w:afterAutospacing="1"/>
              <w:jc w:val="center"/>
            </w:pPr>
            <w:r w:rsidRPr="00882305">
              <w:t>мест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220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466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780/</w:t>
            </w:r>
          </w:p>
          <w:p w:rsidR="00882305" w:rsidRPr="00882305" w:rsidRDefault="00882305" w:rsidP="00882305">
            <w:pPr>
              <w:spacing w:before="100" w:beforeAutospacing="1" w:after="100" w:afterAutospacing="1"/>
              <w:jc w:val="center"/>
            </w:pPr>
            <w:r w:rsidRPr="00882305">
              <w:t>780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780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9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 xml:space="preserve">Предприятия торговли и общественного питания, бытового </w:t>
            </w:r>
            <w:r w:rsidRPr="00882305">
              <w:rPr>
                <w:b/>
                <w:bCs/>
              </w:rPr>
              <w:lastRenderedPageBreak/>
              <w:t>обслуживания</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lastRenderedPageBreak/>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Магазины, всего</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м</w:t>
            </w:r>
            <w:r w:rsidRPr="00882305">
              <w:rPr>
                <w:vertAlign w:val="superscript"/>
              </w:rPr>
              <w:t>2</w:t>
            </w:r>
            <w:r w:rsidRPr="00882305">
              <w:t xml:space="preserve"> торг. пл.</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300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636</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440/</w:t>
            </w:r>
          </w:p>
          <w:p w:rsidR="00882305" w:rsidRPr="00882305" w:rsidRDefault="00882305" w:rsidP="00882305">
            <w:pPr>
              <w:spacing w:before="100" w:beforeAutospacing="1" w:after="100" w:afterAutospacing="1"/>
              <w:jc w:val="center"/>
            </w:pPr>
            <w:r w:rsidRPr="00882305">
              <w:t>440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200/</w:t>
            </w:r>
          </w:p>
          <w:p w:rsidR="00882305" w:rsidRPr="00882305" w:rsidRDefault="00882305" w:rsidP="00882305">
            <w:pPr>
              <w:spacing w:before="100" w:beforeAutospacing="1" w:after="100" w:afterAutospacing="1"/>
              <w:jc w:val="center"/>
            </w:pPr>
            <w:r w:rsidRPr="00882305">
              <w:t>150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640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0,6</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 xml:space="preserve">с.Староактау-30кв.м, с.Ураново-50кв.м, с.Каран-50 кв.м, </w:t>
            </w:r>
          </w:p>
          <w:p w:rsidR="00882305" w:rsidRPr="00882305" w:rsidRDefault="00882305" w:rsidP="00882305">
            <w:pPr>
              <w:spacing w:before="100" w:beforeAutospacing="1" w:after="100" w:afterAutospacing="1"/>
              <w:jc w:val="center"/>
            </w:pPr>
            <w:r w:rsidRPr="00882305">
              <w:t>с.Амирово-70кв.м</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Рынки</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24</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51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100/</w:t>
            </w:r>
          </w:p>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100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0,2</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с.Каран</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Предприятия общественного питания</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мест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40</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85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85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с.Амирово - реконструк-ция</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4</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Предприятия бытового обслуживания</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раб. мест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7</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9</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6/</w:t>
            </w:r>
          </w:p>
          <w:p w:rsidR="00882305" w:rsidRPr="00882305" w:rsidRDefault="00882305" w:rsidP="00882305">
            <w:pPr>
              <w:spacing w:before="100" w:beforeAutospacing="1" w:after="100" w:afterAutospacing="1"/>
              <w:jc w:val="center"/>
            </w:pPr>
            <w:r w:rsidRPr="00882305">
              <w:t>4</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15</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встр.</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с.Ураново-2, с.Каран-2,</w:t>
            </w:r>
          </w:p>
          <w:p w:rsidR="00882305" w:rsidRPr="00882305" w:rsidRDefault="00882305" w:rsidP="00882305">
            <w:pPr>
              <w:spacing w:before="100" w:beforeAutospacing="1" w:after="100" w:afterAutospacing="1"/>
              <w:jc w:val="center"/>
            </w:pPr>
            <w:r w:rsidRPr="00882305">
              <w:t>с.Амирово-2</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rPr>
                <w:b/>
                <w:bCs/>
              </w:rPr>
              <w:t xml:space="preserve">Организации и учреждения </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Отделение связи</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с.Амирово</w:t>
            </w: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2</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Филиалы банков</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3</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Пункты охраны порядка</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1900" w:type="pct"/>
            <w:gridSpan w:val="3"/>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rPr>
                <w:b/>
                <w:bCs/>
              </w:rPr>
              <w:t>Учреждения жилищно-коммунального хозяйства</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p>
        </w:tc>
      </w:tr>
      <w:tr w:rsidR="00882305" w:rsidRPr="00882305" w:rsidTr="00882305">
        <w:trPr>
          <w:tblCellSpacing w:w="0" w:type="dxa"/>
        </w:trPr>
        <w:tc>
          <w:tcPr>
            <w:tcW w:w="2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11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pPr>
            <w:r w:rsidRPr="00882305">
              <w:t>ЖЭУ</w:t>
            </w:r>
          </w:p>
        </w:tc>
        <w:tc>
          <w:tcPr>
            <w:tcW w:w="3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объ-ект</w:t>
            </w:r>
          </w:p>
        </w:tc>
        <w:tc>
          <w:tcPr>
            <w:tcW w:w="4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 на с/с</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p w:rsidR="00882305" w:rsidRPr="00882305" w:rsidRDefault="00882305" w:rsidP="00882305">
            <w:pPr>
              <w:spacing w:before="100" w:beforeAutospacing="1" w:after="100" w:afterAutospacing="1"/>
              <w:jc w:val="center"/>
            </w:pPr>
            <w:r w:rsidRPr="00882305">
              <w:t>-</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1</w:t>
            </w:r>
          </w:p>
        </w:tc>
        <w:tc>
          <w:tcPr>
            <w:tcW w:w="40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0,2</w:t>
            </w:r>
          </w:p>
        </w:tc>
        <w:tc>
          <w:tcPr>
            <w:tcW w:w="850" w:type="pct"/>
            <w:tcBorders>
              <w:top w:val="outset" w:sz="6" w:space="0" w:color="auto"/>
              <w:left w:val="outset" w:sz="6" w:space="0" w:color="auto"/>
              <w:bottom w:val="outset" w:sz="6" w:space="0" w:color="auto"/>
              <w:right w:val="outset" w:sz="6" w:space="0" w:color="auto"/>
            </w:tcBorders>
            <w:hideMark/>
          </w:tcPr>
          <w:p w:rsidR="00882305" w:rsidRPr="00882305" w:rsidRDefault="00882305" w:rsidP="00882305">
            <w:pPr>
              <w:spacing w:before="100" w:beforeAutospacing="1" w:after="100" w:afterAutospacing="1"/>
              <w:jc w:val="center"/>
            </w:pPr>
            <w:r w:rsidRPr="00882305">
              <w:t>с.Ураново</w:t>
            </w:r>
          </w:p>
        </w:tc>
      </w:tr>
    </w:tbl>
    <w:p w:rsidR="00FB4DC2" w:rsidRPr="00FB4DC2" w:rsidRDefault="00FB4DC2" w:rsidP="00882305">
      <w:pPr>
        <w:spacing w:line="360" w:lineRule="auto"/>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Проектом предлагается сохранить существующие объекты обслуживания. В с.Староактау возможно перепрофилирование недействующей начальной школы под детский сад. Для обслуживания населения отдалённых деревень предлагается использовать школьный автобус.</w:t>
      </w:r>
    </w:p>
    <w:p w:rsidR="00FB4DC2" w:rsidRDefault="00FB4DC2" w:rsidP="00FB4DC2">
      <w:pPr>
        <w:spacing w:line="360" w:lineRule="auto"/>
        <w:ind w:firstLine="709"/>
        <w:jc w:val="both"/>
        <w:rPr>
          <w:sz w:val="24"/>
          <w:szCs w:val="24"/>
        </w:rPr>
      </w:pPr>
      <w:r w:rsidRPr="00FB4DC2">
        <w:rPr>
          <w:sz w:val="24"/>
          <w:szCs w:val="24"/>
        </w:rPr>
        <w:t>Размещение конкретных объектов уточняется на последующих стадиях проектирования, после разработки рабочих проектов.</w:t>
      </w: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Default="00882305" w:rsidP="00FB4DC2">
      <w:pPr>
        <w:spacing w:line="360" w:lineRule="auto"/>
        <w:ind w:firstLine="709"/>
        <w:jc w:val="both"/>
        <w:rPr>
          <w:sz w:val="24"/>
          <w:szCs w:val="24"/>
        </w:rPr>
      </w:pPr>
    </w:p>
    <w:p w:rsidR="00882305" w:rsidRPr="00FB4DC2" w:rsidRDefault="00882305" w:rsidP="00FB4DC2">
      <w:pPr>
        <w:spacing w:line="360" w:lineRule="auto"/>
        <w:ind w:firstLine="709"/>
        <w:jc w:val="both"/>
        <w:rPr>
          <w:sz w:val="24"/>
          <w:szCs w:val="24"/>
        </w:rPr>
      </w:pPr>
    </w:p>
    <w:p w:rsidR="00FB4DC2" w:rsidRDefault="00FB4DC2" w:rsidP="00FB4DC2">
      <w:pPr>
        <w:spacing w:line="360" w:lineRule="auto"/>
        <w:ind w:firstLine="709"/>
        <w:jc w:val="both"/>
        <w:rPr>
          <w:b/>
          <w:bCs/>
          <w:sz w:val="24"/>
          <w:szCs w:val="24"/>
        </w:rPr>
      </w:pPr>
      <w:r w:rsidRPr="00FB4DC2">
        <w:rPr>
          <w:b/>
          <w:bCs/>
          <w:sz w:val="24"/>
          <w:szCs w:val="24"/>
        </w:rPr>
        <w:lastRenderedPageBreak/>
        <w:t>3.4.3. Производственное и коммунальное строительство.</w:t>
      </w:r>
    </w:p>
    <w:p w:rsidR="00882305" w:rsidRPr="00FB4DC2" w:rsidRDefault="00882305"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 xml:space="preserve">В структуре регионального хозяйства основными отраслями экономики являются агропромышленный комплекс, обрабатывающие производства, строительство и предоставление услуг. </w:t>
      </w:r>
    </w:p>
    <w:p w:rsidR="00FB4DC2" w:rsidRPr="00FB4DC2" w:rsidRDefault="00FB4DC2" w:rsidP="00FB4DC2">
      <w:pPr>
        <w:spacing w:line="360" w:lineRule="auto"/>
        <w:ind w:firstLine="709"/>
        <w:jc w:val="both"/>
        <w:rPr>
          <w:sz w:val="24"/>
          <w:szCs w:val="24"/>
        </w:rPr>
      </w:pPr>
      <w:r w:rsidRPr="00FB4DC2">
        <w:rPr>
          <w:color w:val="000000"/>
          <w:sz w:val="24"/>
          <w:szCs w:val="24"/>
        </w:rPr>
        <w:t xml:space="preserve">В отраслях промышленности как и в целом в экономике района имеется ряд проблем,требующих решения: </w:t>
      </w:r>
    </w:p>
    <w:p w:rsidR="00FB4DC2" w:rsidRPr="00FB4DC2" w:rsidRDefault="00FB4DC2" w:rsidP="00FB4DC2">
      <w:pPr>
        <w:spacing w:line="360" w:lineRule="auto"/>
        <w:ind w:firstLine="709"/>
        <w:jc w:val="both"/>
        <w:rPr>
          <w:sz w:val="24"/>
          <w:szCs w:val="24"/>
        </w:rPr>
      </w:pPr>
      <w:r w:rsidRPr="00FB4DC2">
        <w:rPr>
          <w:color w:val="000000"/>
          <w:sz w:val="24"/>
          <w:szCs w:val="24"/>
        </w:rPr>
        <w:t>- высокая степень физического и морального износа основных фондов, наличие большинства предприятий с устаревшим технологическим оборудованием и низкой конкурентоспособностью выпускаемой продукции, не обладающих собственными инвестиционными ресурсами для обновления технологической базы;</w:t>
      </w:r>
    </w:p>
    <w:p w:rsidR="00FB4DC2" w:rsidRPr="00FB4DC2" w:rsidRDefault="00FB4DC2" w:rsidP="00FB4DC2">
      <w:pPr>
        <w:spacing w:line="360" w:lineRule="auto"/>
        <w:ind w:firstLine="709"/>
        <w:jc w:val="both"/>
        <w:rPr>
          <w:sz w:val="24"/>
          <w:szCs w:val="24"/>
        </w:rPr>
      </w:pPr>
      <w:r w:rsidRPr="00FB4DC2">
        <w:rPr>
          <w:color w:val="000000"/>
          <w:sz w:val="24"/>
          <w:szCs w:val="24"/>
        </w:rPr>
        <w:t>- недостаточная инвестиционная активность;</w:t>
      </w:r>
    </w:p>
    <w:p w:rsidR="00FB4DC2" w:rsidRPr="00FB4DC2" w:rsidRDefault="00FB4DC2" w:rsidP="00FB4DC2">
      <w:pPr>
        <w:spacing w:line="360" w:lineRule="auto"/>
        <w:ind w:firstLine="709"/>
        <w:jc w:val="both"/>
        <w:rPr>
          <w:sz w:val="24"/>
          <w:szCs w:val="24"/>
        </w:rPr>
      </w:pPr>
      <w:r w:rsidRPr="00FB4DC2">
        <w:rPr>
          <w:color w:val="000000"/>
          <w:sz w:val="24"/>
          <w:szCs w:val="24"/>
        </w:rPr>
        <w:t>- наличие избыточных производственных мощностей, увеличивающих издержки производства;</w:t>
      </w:r>
    </w:p>
    <w:p w:rsidR="00FB4DC2" w:rsidRPr="00FB4DC2" w:rsidRDefault="00FB4DC2" w:rsidP="00FB4DC2">
      <w:pPr>
        <w:spacing w:line="360" w:lineRule="auto"/>
        <w:ind w:firstLine="709"/>
        <w:jc w:val="both"/>
        <w:rPr>
          <w:sz w:val="24"/>
          <w:szCs w:val="24"/>
        </w:rPr>
      </w:pPr>
      <w:r w:rsidRPr="00FB4DC2">
        <w:rPr>
          <w:color w:val="000000"/>
          <w:sz w:val="24"/>
          <w:szCs w:val="24"/>
        </w:rPr>
        <w:t>- недостаточное применение энерго- и ресурсосберегающих технологий, ввиду недостатка оборотных средств.</w:t>
      </w:r>
    </w:p>
    <w:p w:rsidR="00FB4DC2" w:rsidRPr="00FB4DC2" w:rsidRDefault="00FB4DC2" w:rsidP="00594426">
      <w:pPr>
        <w:spacing w:line="360" w:lineRule="auto"/>
        <w:ind w:firstLine="709"/>
        <w:jc w:val="both"/>
        <w:rPr>
          <w:sz w:val="24"/>
          <w:szCs w:val="24"/>
        </w:rPr>
      </w:pPr>
      <w:r w:rsidRPr="00FB4DC2">
        <w:rPr>
          <w:sz w:val="24"/>
          <w:szCs w:val="24"/>
        </w:rPr>
        <w:t>Проектом предлагается сохранение производственных территорий, в том числе недействующих. При улучшении экономической ситуации возможна реконструкция производств.</w:t>
      </w:r>
    </w:p>
    <w:p w:rsidR="00FB4DC2" w:rsidRPr="00FB4DC2" w:rsidRDefault="00FB4DC2" w:rsidP="00FB4DC2">
      <w:pPr>
        <w:spacing w:line="360" w:lineRule="auto"/>
        <w:ind w:firstLine="709"/>
        <w:jc w:val="both"/>
        <w:rPr>
          <w:sz w:val="24"/>
          <w:szCs w:val="24"/>
        </w:rPr>
      </w:pPr>
      <w:r w:rsidRPr="00FB4DC2">
        <w:rPr>
          <w:i/>
          <w:iCs/>
          <w:sz w:val="24"/>
          <w:szCs w:val="24"/>
          <w:u w:val="single"/>
        </w:rPr>
        <w:t>Предложения по размещению основных производственных зон</w:t>
      </w:r>
    </w:p>
    <w:p w:rsidR="00FB4DC2" w:rsidRPr="00FB4DC2" w:rsidRDefault="00FB4DC2" w:rsidP="00594426">
      <w:pPr>
        <w:spacing w:line="360" w:lineRule="auto"/>
        <w:ind w:firstLine="709"/>
        <w:jc w:val="right"/>
        <w:rPr>
          <w:sz w:val="24"/>
          <w:szCs w:val="24"/>
        </w:rPr>
      </w:pPr>
      <w:r w:rsidRPr="00FB4DC2">
        <w:rPr>
          <w:sz w:val="24"/>
          <w:szCs w:val="24"/>
        </w:rPr>
        <w:t>таблица 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014"/>
        <w:gridCol w:w="3928"/>
        <w:gridCol w:w="2316"/>
        <w:gridCol w:w="1813"/>
      </w:tblGrid>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Населённый пункт</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Наименование объекта (номер на плане)</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Мероприятия</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Примечания</w:t>
            </w: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1</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2</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3</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4</w:t>
            </w: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с.Каран</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Склад зерна (2)</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Сохраняется сущ.</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Пекарня (3)</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МТФ (7)</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Реконструкция на перспективу</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с.Амирово</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СТФ (22)</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МТМ (10)</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150 гол.</w:t>
            </w: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Зерноток (12)</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rPr>
              <w:t>д.Байраш</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Предприятия малого бизнеса ()</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Новое строительство</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д.Ишменево</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 xml:space="preserve">Государственныйсорто-испытательный </w:t>
            </w:r>
            <w:r w:rsidRPr="00594426">
              <w:lastRenderedPageBreak/>
              <w:t>участок</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lastRenderedPageBreak/>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lastRenderedPageBreak/>
              <w:t>д.Новоактау</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Пилорама (25)</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Сохраняется сущ.</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Зерноток (26)</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Реконструкция на перспективу</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МТМ (27)</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Склад</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с.Сабанаево</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МТФ (32)</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Реконструкция на перспективу</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МТФ (33)</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Промышленная территория (34)</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Сохраняется сущ.</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с.Староактау</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Зерноток (97)</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Реконструкция на перспективу</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МТМ (40)</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МТФ (41)</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u w:val="single"/>
              </w:rPr>
              <w:t>д.Ураново</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Зерноток (48)</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Сохраняется сущ.</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МТМ (49)</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Кирпичный завод (54)</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Овцеферма (56)</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Пекарня (59)</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Пункт приёма вторсырья</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t>Новое строительство</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rPr>
              <w:t>Межселенные территории</w:t>
            </w: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Производственные территории (17-20, 61-63)</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Сохраняются сущ.</w:t>
            </w: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p>
        </w:tc>
        <w:tc>
          <w:tcPr>
            <w:tcW w:w="19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t>Логистичекий центр</w:t>
            </w:r>
          </w:p>
        </w:tc>
        <w:tc>
          <w:tcPr>
            <w:tcW w:w="11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9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r>
    </w:tbl>
    <w:p w:rsidR="00FB4DC2" w:rsidRPr="00FB4DC2" w:rsidRDefault="00FB4DC2" w:rsidP="00594426">
      <w:pPr>
        <w:spacing w:line="360" w:lineRule="auto"/>
        <w:jc w:val="both"/>
        <w:rPr>
          <w:sz w:val="24"/>
          <w:szCs w:val="24"/>
        </w:rPr>
      </w:pPr>
    </w:p>
    <w:p w:rsidR="00FB4DC2" w:rsidRPr="00FB4DC2" w:rsidRDefault="00FB4DC2" w:rsidP="00594426">
      <w:pPr>
        <w:spacing w:line="360" w:lineRule="auto"/>
        <w:ind w:firstLine="709"/>
        <w:jc w:val="both"/>
        <w:rPr>
          <w:sz w:val="24"/>
          <w:szCs w:val="24"/>
        </w:rPr>
      </w:pPr>
      <w:r w:rsidRPr="00FB4DC2">
        <w:rPr>
          <w:sz w:val="24"/>
          <w:szCs w:val="24"/>
        </w:rPr>
        <w:t>Далее приведён расчёт потребности в складских территориях.</w:t>
      </w:r>
    </w:p>
    <w:p w:rsidR="00FB4DC2" w:rsidRDefault="00FB4DC2" w:rsidP="00FB4DC2">
      <w:pPr>
        <w:spacing w:line="360" w:lineRule="auto"/>
        <w:ind w:firstLine="709"/>
        <w:jc w:val="both"/>
        <w:rPr>
          <w:i/>
          <w:iCs/>
          <w:sz w:val="24"/>
          <w:szCs w:val="24"/>
          <w:u w:val="single"/>
        </w:rPr>
      </w:pPr>
      <w:r w:rsidRPr="00FB4DC2">
        <w:rPr>
          <w:i/>
          <w:iCs/>
          <w:sz w:val="24"/>
          <w:szCs w:val="24"/>
          <w:u w:val="single"/>
        </w:rPr>
        <w:t>Расчёт потребности в складских территориях</w:t>
      </w: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Default="00594426" w:rsidP="00FB4DC2">
      <w:pPr>
        <w:spacing w:line="360" w:lineRule="auto"/>
        <w:ind w:firstLine="709"/>
        <w:jc w:val="both"/>
        <w:rPr>
          <w:i/>
          <w:iCs/>
          <w:sz w:val="24"/>
          <w:szCs w:val="24"/>
          <w:u w:val="single"/>
        </w:rPr>
      </w:pPr>
    </w:p>
    <w:p w:rsidR="00594426" w:rsidRPr="00FB4DC2" w:rsidRDefault="00594426" w:rsidP="00FB4DC2">
      <w:pPr>
        <w:spacing w:line="360" w:lineRule="auto"/>
        <w:ind w:firstLine="709"/>
        <w:jc w:val="both"/>
        <w:rPr>
          <w:sz w:val="24"/>
          <w:szCs w:val="24"/>
        </w:rPr>
      </w:pPr>
    </w:p>
    <w:p w:rsidR="00FB4DC2" w:rsidRDefault="00FB4DC2" w:rsidP="00594426">
      <w:pPr>
        <w:spacing w:line="360" w:lineRule="auto"/>
        <w:ind w:firstLine="709"/>
        <w:jc w:val="right"/>
        <w:rPr>
          <w:sz w:val="24"/>
          <w:szCs w:val="24"/>
        </w:rPr>
      </w:pPr>
      <w:r w:rsidRPr="00FB4DC2">
        <w:rPr>
          <w:sz w:val="24"/>
          <w:szCs w:val="24"/>
        </w:rPr>
        <w:lastRenderedPageBreak/>
        <w:t>таблица б)</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915"/>
        <w:gridCol w:w="2743"/>
        <w:gridCol w:w="1219"/>
        <w:gridCol w:w="1321"/>
        <w:gridCol w:w="1321"/>
        <w:gridCol w:w="1321"/>
        <w:gridCol w:w="1321"/>
      </w:tblGrid>
      <w:tr w:rsidR="00594426" w:rsidRPr="00594426" w:rsidTr="00594426">
        <w:trPr>
          <w:tblCellSpacing w:w="0" w:type="dxa"/>
        </w:trPr>
        <w:tc>
          <w:tcPr>
            <w:tcW w:w="450" w:type="pct"/>
            <w:vMerge w:val="restar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w:t>
            </w:r>
          </w:p>
        </w:tc>
        <w:tc>
          <w:tcPr>
            <w:tcW w:w="1350" w:type="pct"/>
            <w:vMerge w:val="restar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Наименование складов</w:t>
            </w:r>
          </w:p>
        </w:tc>
        <w:tc>
          <w:tcPr>
            <w:tcW w:w="600" w:type="pct"/>
            <w:vMerge w:val="restar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Един.</w:t>
            </w:r>
          </w:p>
          <w:p w:rsidR="00594426" w:rsidRPr="00594426" w:rsidRDefault="00594426" w:rsidP="00594426">
            <w:pPr>
              <w:spacing w:before="100" w:beforeAutospacing="1" w:after="100" w:afterAutospacing="1"/>
              <w:jc w:val="center"/>
              <w:rPr>
                <w:b/>
              </w:rPr>
            </w:pPr>
            <w:r w:rsidRPr="00594426">
              <w:rPr>
                <w:b/>
              </w:rPr>
              <w:t>измер.</w:t>
            </w:r>
          </w:p>
        </w:tc>
        <w:tc>
          <w:tcPr>
            <w:tcW w:w="1300" w:type="pct"/>
            <w:gridSpan w:val="2"/>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Ёмкость складов</w:t>
            </w:r>
          </w:p>
        </w:tc>
        <w:tc>
          <w:tcPr>
            <w:tcW w:w="1300" w:type="pct"/>
            <w:gridSpan w:val="2"/>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Размеры земельных участков</w:t>
            </w:r>
          </w:p>
        </w:tc>
      </w:tr>
      <w:tr w:rsidR="00594426" w:rsidRPr="00594426" w:rsidTr="00594426">
        <w:trPr>
          <w:tblCellSpacing w:w="0" w:type="dxa"/>
        </w:trPr>
        <w:tc>
          <w:tcPr>
            <w:tcW w:w="450" w:type="pct"/>
            <w:vMerge/>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rPr>
                <w:b/>
              </w:rPr>
            </w:pPr>
          </w:p>
        </w:tc>
        <w:tc>
          <w:tcPr>
            <w:tcW w:w="1350" w:type="pct"/>
            <w:vMerge/>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rPr>
                <w:b/>
              </w:rPr>
            </w:pPr>
          </w:p>
        </w:tc>
        <w:tc>
          <w:tcPr>
            <w:tcW w:w="600" w:type="pct"/>
            <w:vMerge/>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rPr>
                <w:b/>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норматив на 1 тыс. чел.</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p>
          <w:p w:rsidR="00594426" w:rsidRPr="00594426" w:rsidRDefault="00594426" w:rsidP="00594426">
            <w:pPr>
              <w:spacing w:before="100" w:beforeAutospacing="1" w:after="100" w:afterAutospacing="1"/>
              <w:jc w:val="center"/>
              <w:rPr>
                <w:b/>
              </w:rPr>
            </w:pPr>
            <w:r w:rsidRPr="00594426">
              <w:rPr>
                <w:b/>
              </w:rPr>
              <w:t>требуется расч. срок</w:t>
            </w:r>
          </w:p>
          <w:p w:rsidR="00594426" w:rsidRPr="00594426" w:rsidRDefault="00594426" w:rsidP="00594426">
            <w:pPr>
              <w:spacing w:before="100" w:beforeAutospacing="1" w:after="100" w:afterAutospacing="1"/>
              <w:jc w:val="center"/>
              <w:rPr>
                <w:b/>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r w:rsidRPr="00594426">
              <w:rPr>
                <w:b/>
              </w:rPr>
              <w:t>норматив на 1 тыс. чел.</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rPr>
                <w:b/>
              </w:rPr>
            </w:pPr>
          </w:p>
          <w:p w:rsidR="00594426" w:rsidRPr="00594426" w:rsidRDefault="00594426" w:rsidP="00594426">
            <w:pPr>
              <w:spacing w:before="100" w:beforeAutospacing="1" w:after="100" w:afterAutospacing="1"/>
              <w:jc w:val="center"/>
              <w:rPr>
                <w:b/>
              </w:rPr>
            </w:pPr>
            <w:r w:rsidRPr="00594426">
              <w:rPr>
                <w:b/>
              </w:rPr>
              <w:t>требуется</w:t>
            </w:r>
          </w:p>
          <w:p w:rsidR="00594426" w:rsidRPr="00594426" w:rsidRDefault="00594426" w:rsidP="00594426">
            <w:pPr>
              <w:spacing w:before="100" w:beforeAutospacing="1" w:after="100" w:afterAutospacing="1"/>
              <w:jc w:val="center"/>
              <w:rPr>
                <w:b/>
              </w:rPr>
            </w:pPr>
            <w:r w:rsidRPr="00594426">
              <w:rPr>
                <w:b/>
              </w:rPr>
              <w:t>расч. срок</w:t>
            </w:r>
          </w:p>
          <w:p w:rsidR="00594426" w:rsidRPr="00594426" w:rsidRDefault="00594426" w:rsidP="00594426">
            <w:pPr>
              <w:spacing w:before="100" w:beforeAutospacing="1" w:after="100" w:afterAutospacing="1"/>
              <w:jc w:val="center"/>
              <w:rPr>
                <w:b/>
              </w:rP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2</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4</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5</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6</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7</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rPr>
                <w:b/>
                <w:bCs/>
              </w:rPr>
              <w:t>Склады общетоварные</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Продовольственных товаров</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 xml:space="preserve">кв.м </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 xml:space="preserve">19 </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408</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60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127</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1.2.</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Непродовольственных товаров</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 xml:space="preserve">193 </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409</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580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1230</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pPr>
            <w:r w:rsidRPr="00594426">
              <w:rPr>
                <w:b/>
                <w:bCs/>
              </w:rPr>
              <w:t xml:space="preserve">Итого </w:t>
            </w:r>
          </w:p>
        </w:tc>
        <w:tc>
          <w:tcPr>
            <w:tcW w:w="60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rPr>
                <w:b/>
                <w:bCs/>
              </w:rPr>
              <w:t>«</w:t>
            </w:r>
          </w:p>
        </w:tc>
        <w:tc>
          <w:tcPr>
            <w:tcW w:w="6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rPr>
                <w:b/>
                <w:bCs/>
              </w:rPr>
              <w:t>212</w:t>
            </w:r>
          </w:p>
        </w:tc>
        <w:tc>
          <w:tcPr>
            <w:tcW w:w="6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rPr>
                <w:b/>
                <w:bCs/>
              </w:rPr>
              <w:t>449</w:t>
            </w:r>
          </w:p>
        </w:tc>
        <w:tc>
          <w:tcPr>
            <w:tcW w:w="6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rPr>
                <w:b/>
                <w:bCs/>
              </w:rPr>
              <w:t>640</w:t>
            </w:r>
          </w:p>
        </w:tc>
        <w:tc>
          <w:tcPr>
            <w:tcW w:w="650" w:type="pct"/>
            <w:tcBorders>
              <w:top w:val="outset" w:sz="6" w:space="0" w:color="auto"/>
              <w:left w:val="outset" w:sz="6" w:space="0" w:color="auto"/>
              <w:bottom w:val="outset" w:sz="6" w:space="0" w:color="auto"/>
              <w:right w:val="outset" w:sz="6" w:space="0" w:color="auto"/>
            </w:tcBorders>
            <w:hideMark/>
          </w:tcPr>
          <w:p w:rsidR="00594426" w:rsidRPr="00594426" w:rsidRDefault="00594426" w:rsidP="00594426">
            <w:pPr>
              <w:spacing w:before="100" w:beforeAutospacing="1" w:after="100" w:afterAutospacing="1"/>
              <w:jc w:val="center"/>
            </w:pPr>
            <w:r w:rsidRPr="00594426">
              <w:rPr>
                <w:b/>
                <w:bCs/>
              </w:rPr>
              <w:t>1357</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2</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rPr>
                <w:b/>
                <w:bCs/>
              </w:rPr>
              <w:t xml:space="preserve">Склады </w:t>
            </w:r>
          </w:p>
          <w:p w:rsidR="00594426" w:rsidRPr="00594426" w:rsidRDefault="00594426" w:rsidP="00594426">
            <w:pPr>
              <w:spacing w:before="100" w:beforeAutospacing="1" w:after="100" w:afterAutospacing="1"/>
            </w:pPr>
            <w:r w:rsidRPr="00594426">
              <w:rPr>
                <w:b/>
                <w:bCs/>
              </w:rPr>
              <w:t>специализирные</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2.1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Холодильники распре-делительные (для хра</w:t>
            </w:r>
          </w:p>
          <w:p w:rsidR="00594426" w:rsidRPr="00594426" w:rsidRDefault="00594426" w:rsidP="00594426">
            <w:pPr>
              <w:spacing w:before="100" w:beforeAutospacing="1" w:after="100" w:afterAutospacing="1"/>
            </w:pPr>
            <w:r w:rsidRPr="00594426">
              <w:t>нения мяса, жиров, молоч.прод. и т.п.)</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тонн</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21</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p w:rsidR="00594426" w:rsidRPr="00594426" w:rsidRDefault="00594426" w:rsidP="00594426">
            <w:pPr>
              <w:spacing w:before="100" w:beforeAutospacing="1" w:after="100" w:afterAutospacing="1"/>
              <w:jc w:val="center"/>
            </w:pPr>
            <w:r w:rsidRPr="00594426">
              <w:t>25</w:t>
            </w:r>
          </w:p>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53</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2.2.</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Фруктохранилища,</w:t>
            </w:r>
          </w:p>
          <w:p w:rsidR="00594426" w:rsidRPr="00594426" w:rsidRDefault="00594426" w:rsidP="00594426">
            <w:pPr>
              <w:spacing w:before="100" w:beforeAutospacing="1" w:after="100" w:afterAutospacing="1"/>
            </w:pPr>
            <w:r w:rsidRPr="00594426">
              <w:t>овощехранилища, картофелехранилища</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90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191</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380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806</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rPr>
                <w:b/>
                <w:bCs/>
              </w:rPr>
              <w:t>Итого</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100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212</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405</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859</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3</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rPr>
                <w:b/>
                <w:bCs/>
              </w:rPr>
              <w:t xml:space="preserve">Склады </w:t>
            </w:r>
          </w:p>
          <w:p w:rsidR="00594426" w:rsidRPr="00594426" w:rsidRDefault="00594426" w:rsidP="00594426">
            <w:pPr>
              <w:spacing w:before="100" w:beforeAutospacing="1" w:after="100" w:afterAutospacing="1"/>
            </w:pPr>
            <w:r w:rsidRPr="00594426">
              <w:rPr>
                <w:b/>
                <w:bCs/>
              </w:rPr>
              <w:t>стройматериалов и твёрдого топлива</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Склады стройматери-</w:t>
            </w:r>
          </w:p>
          <w:p w:rsidR="00594426" w:rsidRPr="00594426" w:rsidRDefault="00594426" w:rsidP="00594426">
            <w:pPr>
              <w:spacing w:before="100" w:beforeAutospacing="1" w:after="100" w:afterAutospacing="1"/>
            </w:pPr>
            <w:r w:rsidRPr="00594426">
              <w:t>алов (потребительск.)</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 xml:space="preserve">кв.м </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300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636</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3.2.</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 xml:space="preserve">Склады </w:t>
            </w:r>
          </w:p>
          <w:p w:rsidR="00594426" w:rsidRPr="00594426" w:rsidRDefault="00594426" w:rsidP="00594426">
            <w:pPr>
              <w:spacing w:before="100" w:beforeAutospacing="1" w:after="100" w:afterAutospacing="1"/>
            </w:pPr>
            <w:r w:rsidRPr="00594426">
              <w:t xml:space="preserve">твёрдого топлива </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3.2.1</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 xml:space="preserve">- угля </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300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636</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lastRenderedPageBreak/>
              <w:t>3.2.2</w:t>
            </w: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 дров</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300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t>636</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rPr>
                <w:b/>
                <w:bCs/>
              </w:rPr>
              <w:t>Итого</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900</w:t>
            </w: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1908</w:t>
            </w: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r>
      <w:tr w:rsidR="00594426" w:rsidRPr="00594426" w:rsidTr="00594426">
        <w:trPr>
          <w:tblCellSpacing w:w="0" w:type="dxa"/>
        </w:trPr>
        <w:tc>
          <w:tcPr>
            <w:tcW w:w="4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13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r w:rsidRPr="00594426">
              <w:t>Всего земель</w:t>
            </w:r>
          </w:p>
        </w:tc>
        <w:tc>
          <w:tcPr>
            <w:tcW w:w="60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p>
        </w:tc>
        <w:tc>
          <w:tcPr>
            <w:tcW w:w="650" w:type="pct"/>
            <w:tcBorders>
              <w:top w:val="outset" w:sz="6" w:space="0" w:color="auto"/>
              <w:left w:val="outset" w:sz="6" w:space="0" w:color="auto"/>
              <w:bottom w:val="outset" w:sz="6" w:space="0" w:color="auto"/>
              <w:right w:val="outset" w:sz="6" w:space="0" w:color="auto"/>
            </w:tcBorders>
            <w:vAlign w:val="center"/>
            <w:hideMark/>
          </w:tcPr>
          <w:p w:rsidR="00594426" w:rsidRPr="00594426" w:rsidRDefault="00594426" w:rsidP="00594426">
            <w:pPr>
              <w:spacing w:before="100" w:beforeAutospacing="1" w:after="100" w:afterAutospacing="1"/>
              <w:jc w:val="center"/>
            </w:pPr>
            <w:r w:rsidRPr="00594426">
              <w:rPr>
                <w:b/>
                <w:bCs/>
              </w:rPr>
              <w:t>4124 или 0,41га</w:t>
            </w:r>
          </w:p>
        </w:tc>
      </w:tr>
    </w:tbl>
    <w:p w:rsidR="00594426" w:rsidRPr="00FB4DC2" w:rsidRDefault="00594426" w:rsidP="00594426">
      <w:pPr>
        <w:spacing w:line="360" w:lineRule="auto"/>
        <w:ind w:firstLine="709"/>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Существующие складские территории удовлетворяют потребности.</w:t>
      </w:r>
    </w:p>
    <w:p w:rsidR="00594426" w:rsidRDefault="00594426" w:rsidP="00FB4DC2">
      <w:pPr>
        <w:spacing w:line="360" w:lineRule="auto"/>
        <w:ind w:firstLine="709"/>
        <w:jc w:val="both"/>
        <w:rPr>
          <w:b/>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3.5. Формирование среды жизнедеятельности инвалидов.</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Главная задача при формировании среды жизнедеятельности инвалидов и престарелых граждан – полная их интеграция в общественную жизнь.</w:t>
      </w:r>
    </w:p>
    <w:p w:rsidR="00FB4DC2" w:rsidRPr="00FB4DC2" w:rsidRDefault="00FB4DC2" w:rsidP="00FB4DC2">
      <w:pPr>
        <w:spacing w:line="360" w:lineRule="auto"/>
        <w:ind w:firstLine="709"/>
        <w:jc w:val="both"/>
        <w:rPr>
          <w:sz w:val="24"/>
          <w:szCs w:val="24"/>
        </w:rPr>
      </w:pPr>
      <w:r w:rsidRPr="00FB4DC2">
        <w:rPr>
          <w:sz w:val="24"/>
          <w:szCs w:val="24"/>
        </w:rPr>
        <w:t xml:space="preserve">Необходимо создать условия, обеспечивающие доступность практически по всем видам обслуживания как повседневного, так и периодического пользования. Для этого необходимо: </w:t>
      </w:r>
    </w:p>
    <w:p w:rsidR="00FB4DC2" w:rsidRPr="00FB4DC2" w:rsidRDefault="00FB4DC2" w:rsidP="00FB4DC2">
      <w:pPr>
        <w:spacing w:line="360" w:lineRule="auto"/>
        <w:ind w:firstLine="709"/>
        <w:jc w:val="both"/>
        <w:rPr>
          <w:sz w:val="24"/>
          <w:szCs w:val="24"/>
        </w:rPr>
      </w:pPr>
      <w:r w:rsidRPr="00FB4DC2">
        <w:rPr>
          <w:sz w:val="24"/>
          <w:szCs w:val="24"/>
        </w:rPr>
        <w:t>1. оборудование входов в здания пандусами, специальными входными дверями и тамбурами, переоборудование лифтов и подъемников в соответствии с нормативными параметрами уклонов, поручней и т.д.</w:t>
      </w:r>
    </w:p>
    <w:p w:rsidR="00FB4DC2" w:rsidRPr="00FB4DC2" w:rsidRDefault="00FB4DC2" w:rsidP="00FB4DC2">
      <w:pPr>
        <w:spacing w:line="360" w:lineRule="auto"/>
        <w:ind w:firstLine="709"/>
        <w:jc w:val="both"/>
        <w:rPr>
          <w:sz w:val="24"/>
          <w:szCs w:val="24"/>
        </w:rPr>
      </w:pPr>
      <w:r w:rsidRPr="00FB4DC2">
        <w:rPr>
          <w:sz w:val="24"/>
          <w:szCs w:val="24"/>
        </w:rPr>
        <w:t>2. Организация адаптированных к потребителям-инвалидам помещений досуга, специальных и тренажерных залов.</w:t>
      </w:r>
    </w:p>
    <w:p w:rsidR="00FB4DC2" w:rsidRPr="00FB4DC2" w:rsidRDefault="00FB4DC2" w:rsidP="00FB4DC2">
      <w:pPr>
        <w:spacing w:line="360" w:lineRule="auto"/>
        <w:ind w:firstLine="709"/>
        <w:jc w:val="both"/>
        <w:rPr>
          <w:sz w:val="24"/>
          <w:szCs w:val="24"/>
        </w:rPr>
      </w:pPr>
      <w:r w:rsidRPr="00FB4DC2">
        <w:rPr>
          <w:sz w:val="24"/>
          <w:szCs w:val="24"/>
        </w:rPr>
        <w:t>3. Строительство и реконструкция улиц, дорог с необходимыми элементами для маломобильных групп населения: устройство беспрепятственных пешеходных путей, площадок отдыха, специальных автостоянок возле общественных зданий.</w:t>
      </w:r>
    </w:p>
    <w:p w:rsidR="00FB4DC2" w:rsidRPr="00FB4DC2" w:rsidRDefault="00FB4DC2" w:rsidP="00FB4DC2">
      <w:pPr>
        <w:spacing w:line="360" w:lineRule="auto"/>
        <w:ind w:firstLine="709"/>
        <w:jc w:val="both"/>
        <w:rPr>
          <w:sz w:val="24"/>
          <w:szCs w:val="24"/>
        </w:rPr>
      </w:pPr>
      <w:r w:rsidRPr="00FB4DC2">
        <w:rPr>
          <w:sz w:val="24"/>
          <w:szCs w:val="24"/>
        </w:rPr>
        <w:t>4. При формировании участков общественных комплексов необходимо предусмотреть разделение пешеходных и транспортных потоков, непрерывность пешеходных путей.</w:t>
      </w:r>
    </w:p>
    <w:p w:rsidR="00FB4DC2" w:rsidRPr="00FB4DC2" w:rsidRDefault="00FB4DC2" w:rsidP="00FB4DC2">
      <w:pPr>
        <w:spacing w:line="360" w:lineRule="auto"/>
        <w:ind w:firstLine="709"/>
        <w:jc w:val="both"/>
        <w:rPr>
          <w:sz w:val="24"/>
          <w:szCs w:val="24"/>
        </w:rPr>
      </w:pPr>
      <w:r w:rsidRPr="00FB4DC2">
        <w:rPr>
          <w:sz w:val="24"/>
          <w:szCs w:val="24"/>
        </w:rPr>
        <w:t>5. В зоне стоянок личного автотранспорта следует выделять места для автотранспортных средств инвалидов.</w:t>
      </w:r>
    </w:p>
    <w:p w:rsidR="00FB4DC2" w:rsidRPr="00FB4DC2" w:rsidRDefault="00FB4DC2" w:rsidP="00FB4DC2">
      <w:pPr>
        <w:spacing w:line="360" w:lineRule="auto"/>
        <w:ind w:firstLine="709"/>
        <w:jc w:val="both"/>
        <w:rPr>
          <w:sz w:val="24"/>
          <w:szCs w:val="24"/>
        </w:rPr>
      </w:pPr>
      <w:r w:rsidRPr="00FB4DC2">
        <w:rPr>
          <w:sz w:val="24"/>
          <w:szCs w:val="24"/>
        </w:rPr>
        <w:t>6. При проектировании зданий, сооружений и элементов благоустройства на следующих стадиях проектирования необходимо руководствоваться положениями СП 31-102-99 «требования доступности общественных зданий и сооружений для инвалидов и других маломобильных посетителей».</w:t>
      </w:r>
    </w:p>
    <w:p w:rsidR="00594426" w:rsidRDefault="00594426" w:rsidP="00FB4DC2">
      <w:pPr>
        <w:spacing w:line="360" w:lineRule="auto"/>
        <w:ind w:firstLine="709"/>
        <w:jc w:val="both"/>
        <w:rPr>
          <w:b/>
          <w:bCs/>
          <w:sz w:val="24"/>
          <w:szCs w:val="24"/>
        </w:rPr>
      </w:pPr>
    </w:p>
    <w:p w:rsidR="00FB4DC2" w:rsidRDefault="00FB4DC2" w:rsidP="00FB4DC2">
      <w:pPr>
        <w:spacing w:line="360" w:lineRule="auto"/>
        <w:ind w:firstLine="709"/>
        <w:jc w:val="both"/>
        <w:rPr>
          <w:b/>
          <w:bCs/>
          <w:sz w:val="24"/>
          <w:szCs w:val="24"/>
        </w:rPr>
      </w:pPr>
      <w:r w:rsidRPr="00FB4DC2">
        <w:rPr>
          <w:b/>
          <w:bCs/>
          <w:sz w:val="24"/>
          <w:szCs w:val="24"/>
        </w:rPr>
        <w:t>3.6. Озеленение. Рекреация.</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Проектируемые зеленые насаждения в границах сельского поселения по их функциональному назначению подразделяются на следующие группы:</w:t>
      </w:r>
    </w:p>
    <w:p w:rsidR="00FB4DC2" w:rsidRPr="00FB4DC2" w:rsidRDefault="00FB4DC2" w:rsidP="00FB4DC2">
      <w:pPr>
        <w:spacing w:line="360" w:lineRule="auto"/>
        <w:ind w:firstLine="709"/>
        <w:jc w:val="both"/>
        <w:rPr>
          <w:sz w:val="24"/>
          <w:szCs w:val="24"/>
        </w:rPr>
      </w:pPr>
      <w:r w:rsidRPr="00FB4DC2">
        <w:rPr>
          <w:sz w:val="24"/>
          <w:szCs w:val="24"/>
        </w:rPr>
        <w:lastRenderedPageBreak/>
        <w:t>- общего пользования (лесопарки, парки, скверы, озеленение прибрежной зоны);</w:t>
      </w:r>
    </w:p>
    <w:p w:rsidR="00FB4DC2" w:rsidRPr="00FB4DC2" w:rsidRDefault="00FB4DC2" w:rsidP="00FB4DC2">
      <w:pPr>
        <w:spacing w:line="360" w:lineRule="auto"/>
        <w:ind w:firstLine="709"/>
        <w:jc w:val="both"/>
        <w:rPr>
          <w:sz w:val="24"/>
          <w:szCs w:val="24"/>
        </w:rPr>
      </w:pPr>
      <w:r w:rsidRPr="00FB4DC2">
        <w:rPr>
          <w:sz w:val="24"/>
          <w:szCs w:val="24"/>
        </w:rPr>
        <w:t>- ограниченного пользования (участки школ, детских садов, общественных зданий);</w:t>
      </w:r>
    </w:p>
    <w:p w:rsidR="00FB4DC2" w:rsidRPr="00FB4DC2" w:rsidRDefault="00FB4DC2" w:rsidP="00FB4DC2">
      <w:pPr>
        <w:spacing w:line="360" w:lineRule="auto"/>
        <w:ind w:firstLine="709"/>
        <w:jc w:val="both"/>
        <w:rPr>
          <w:sz w:val="24"/>
          <w:szCs w:val="24"/>
        </w:rPr>
      </w:pPr>
      <w:r w:rsidRPr="00FB4DC2">
        <w:rPr>
          <w:sz w:val="24"/>
          <w:szCs w:val="24"/>
        </w:rPr>
        <w:t>- внутригрупповое озеленение (жилых дворов, производственных предприятий);</w:t>
      </w:r>
    </w:p>
    <w:p w:rsidR="00FB4DC2" w:rsidRPr="00FB4DC2" w:rsidRDefault="00FB4DC2" w:rsidP="00FB4DC2">
      <w:pPr>
        <w:spacing w:line="360" w:lineRule="auto"/>
        <w:ind w:firstLine="709"/>
        <w:jc w:val="both"/>
        <w:rPr>
          <w:sz w:val="24"/>
          <w:szCs w:val="24"/>
        </w:rPr>
      </w:pPr>
      <w:r w:rsidRPr="00FB4DC2">
        <w:rPr>
          <w:sz w:val="24"/>
          <w:szCs w:val="24"/>
        </w:rPr>
        <w:t>- специального назначения – эпизодического пользования (коллективные сады, санитарно-защитное озеленение)</w:t>
      </w:r>
    </w:p>
    <w:p w:rsidR="00FB4DC2" w:rsidRPr="00FB4DC2" w:rsidRDefault="00FB4DC2" w:rsidP="00FB4DC2">
      <w:pPr>
        <w:spacing w:line="360" w:lineRule="auto"/>
        <w:ind w:firstLine="709"/>
        <w:jc w:val="both"/>
        <w:rPr>
          <w:sz w:val="24"/>
          <w:szCs w:val="24"/>
        </w:rPr>
      </w:pPr>
      <w:r w:rsidRPr="00FB4DC2">
        <w:rPr>
          <w:sz w:val="24"/>
          <w:szCs w:val="24"/>
        </w:rPr>
        <w:t>Озелененные территории, как система озеленения сельсовета в целом, так и ее отдельные элементы, при предлагаемой проектом организации оказывают существенное влияние на планировочную структуру, на важнейшие показатели качества окружающей среды, на психологическое и эмоциональное состояние человека и его восприятие, как планировочных и объемно-пространственных архитектурных композиций, так и природного окружения местности. Они тесно связаны с функциональным зонированием территории, системой улиц и дорог, выполняют шумозащитные, ветрозащитные, пылезащитные и санитарно-гигиенические функции, создают здоровый микроклимат.</w:t>
      </w:r>
    </w:p>
    <w:p w:rsidR="00FB4DC2" w:rsidRPr="00FB4DC2" w:rsidRDefault="00FB4DC2" w:rsidP="00FB4DC2">
      <w:pPr>
        <w:spacing w:line="360" w:lineRule="auto"/>
        <w:ind w:firstLine="709"/>
        <w:jc w:val="both"/>
        <w:rPr>
          <w:sz w:val="24"/>
          <w:szCs w:val="24"/>
        </w:rPr>
      </w:pPr>
      <w:r w:rsidRPr="00FB4DC2">
        <w:rPr>
          <w:sz w:val="24"/>
          <w:szCs w:val="24"/>
        </w:rPr>
        <w:t>Проектом предусматривается сохранение существующих зеленых насаждений, создание единой системы, состоящей из озеленения зон отдыха, общественных центров, улиц, а также санитарно-защитного озеленения производственных территорий.</w:t>
      </w:r>
    </w:p>
    <w:p w:rsidR="00FB4DC2" w:rsidRPr="00FB4DC2" w:rsidRDefault="00FB4DC2" w:rsidP="00FB4DC2">
      <w:pPr>
        <w:spacing w:line="360" w:lineRule="auto"/>
        <w:ind w:firstLine="709"/>
        <w:jc w:val="both"/>
        <w:rPr>
          <w:sz w:val="24"/>
          <w:szCs w:val="24"/>
        </w:rPr>
      </w:pPr>
      <w:r w:rsidRPr="00FB4DC2">
        <w:rPr>
          <w:sz w:val="24"/>
          <w:szCs w:val="24"/>
        </w:rPr>
        <w:t>Проектом предлагается:</w:t>
      </w:r>
    </w:p>
    <w:p w:rsidR="00FB4DC2" w:rsidRPr="00FB4DC2" w:rsidRDefault="00FB4DC2" w:rsidP="00FB4DC2">
      <w:pPr>
        <w:numPr>
          <w:ilvl w:val="0"/>
          <w:numId w:val="4"/>
        </w:numPr>
        <w:spacing w:line="360" w:lineRule="auto"/>
        <w:ind w:left="0" w:firstLine="709"/>
        <w:jc w:val="both"/>
        <w:rPr>
          <w:sz w:val="24"/>
          <w:szCs w:val="24"/>
        </w:rPr>
      </w:pPr>
      <w:r w:rsidRPr="00FB4DC2">
        <w:rPr>
          <w:sz w:val="24"/>
          <w:szCs w:val="24"/>
        </w:rPr>
        <w:t>проектом принят принцип сочетания зеленых насаждений общего пользования с общественными центрами;</w:t>
      </w:r>
    </w:p>
    <w:p w:rsidR="00FB4DC2" w:rsidRPr="00FB4DC2" w:rsidRDefault="00FB4DC2" w:rsidP="00FB4DC2">
      <w:pPr>
        <w:numPr>
          <w:ilvl w:val="0"/>
          <w:numId w:val="4"/>
        </w:numPr>
        <w:spacing w:line="360" w:lineRule="auto"/>
        <w:ind w:left="0" w:firstLine="709"/>
        <w:jc w:val="both"/>
        <w:rPr>
          <w:sz w:val="24"/>
          <w:szCs w:val="24"/>
        </w:rPr>
      </w:pPr>
      <w:r w:rsidRPr="00FB4DC2">
        <w:rPr>
          <w:sz w:val="24"/>
          <w:szCs w:val="24"/>
        </w:rPr>
        <w:t>проектируемое санитарно-защитное озеленение призвано защитить селитебные территории от вредностей существующих и проектируемых производственных и коммунально-складских объектов и транспорта.</w:t>
      </w:r>
    </w:p>
    <w:p w:rsidR="00FB4DC2" w:rsidRDefault="00FB4DC2"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IV</w:t>
      </w:r>
      <w:r w:rsidRPr="00FB4DC2">
        <w:rPr>
          <w:b/>
          <w:sz w:val="24"/>
          <w:szCs w:val="24"/>
        </w:rPr>
        <w:t>. Инженерная подготовка территории и организация поверхностных стоков.</w:t>
      </w:r>
    </w:p>
    <w:p w:rsidR="00FB4DC2" w:rsidRPr="00FB4DC2" w:rsidRDefault="00FB4DC2"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sz w:val="24"/>
          <w:szCs w:val="24"/>
        </w:rPr>
        <w:t>Схема инженерной подготовки и вертикальной планировки территории на стадии ГП выполнена на топосъемке масштаба 1:5000 с сечением сплошных горизонталей через 1,0м.</w:t>
      </w:r>
    </w:p>
    <w:p w:rsidR="00FB4DC2" w:rsidRPr="00FB4DC2" w:rsidRDefault="00FB4DC2" w:rsidP="00FB4DC2">
      <w:pPr>
        <w:spacing w:line="360" w:lineRule="auto"/>
        <w:ind w:firstLine="709"/>
        <w:jc w:val="both"/>
        <w:rPr>
          <w:sz w:val="24"/>
          <w:szCs w:val="24"/>
        </w:rPr>
      </w:pPr>
      <w:r w:rsidRPr="00FB4DC2">
        <w:rPr>
          <w:sz w:val="24"/>
          <w:szCs w:val="24"/>
        </w:rPr>
        <w:t>Территория расположена в долине реки Киязы. В гидрологическом отношении река Киязы, протекающая на рассматриваемой территории, является притоком р.Чермасан. Абсолютные отметки естественного рельефа изменяются в пределах 138,0-271,5м.</w:t>
      </w:r>
    </w:p>
    <w:p w:rsidR="00FB4DC2" w:rsidRPr="00FB4DC2" w:rsidRDefault="00FB4DC2" w:rsidP="00FB4DC2">
      <w:pPr>
        <w:spacing w:line="360" w:lineRule="auto"/>
        <w:ind w:firstLine="709"/>
        <w:jc w:val="both"/>
        <w:rPr>
          <w:sz w:val="24"/>
          <w:szCs w:val="24"/>
        </w:rPr>
      </w:pPr>
      <w:r w:rsidRPr="00FB4DC2">
        <w:rPr>
          <w:sz w:val="24"/>
          <w:szCs w:val="24"/>
        </w:rPr>
        <w:t>Схема вертикальной планировки выполнена с учетом требование СНиП 2.07.01-89 и представлена в виде существующих и проектных отметок по осям проезжих частей улиц с расстояниями между ними в метрах и уклонами в тысячных.</w:t>
      </w:r>
    </w:p>
    <w:p w:rsidR="00FB4DC2" w:rsidRPr="00FB4DC2" w:rsidRDefault="00FB4DC2" w:rsidP="00FB4DC2">
      <w:pPr>
        <w:spacing w:line="360" w:lineRule="auto"/>
        <w:ind w:firstLine="709"/>
        <w:jc w:val="both"/>
        <w:rPr>
          <w:sz w:val="24"/>
          <w:szCs w:val="24"/>
        </w:rPr>
      </w:pPr>
      <w:r w:rsidRPr="00FB4DC2">
        <w:rPr>
          <w:sz w:val="24"/>
          <w:szCs w:val="24"/>
        </w:rPr>
        <w:t>Минимальный уклон принят 4,0 тысячные, максимальный – 46,9 тысячных.</w:t>
      </w:r>
    </w:p>
    <w:p w:rsidR="00FB4DC2" w:rsidRPr="00FB4DC2" w:rsidRDefault="00FB4DC2" w:rsidP="00FB4DC2">
      <w:pPr>
        <w:spacing w:line="360" w:lineRule="auto"/>
        <w:ind w:firstLine="709"/>
        <w:jc w:val="both"/>
        <w:rPr>
          <w:sz w:val="24"/>
          <w:szCs w:val="24"/>
        </w:rPr>
      </w:pPr>
      <w:r w:rsidRPr="00FB4DC2">
        <w:rPr>
          <w:sz w:val="24"/>
          <w:szCs w:val="24"/>
        </w:rPr>
        <w:t>Проектом предусматривается максимальное сохранение существующих отметок и только небольшие срезки и подсыпки территории для придания минимального уклона необходимого для обеспечения самотечного водоотвода с территории.</w:t>
      </w:r>
    </w:p>
    <w:p w:rsidR="00FB4DC2" w:rsidRPr="00FB4DC2" w:rsidRDefault="00FB4DC2" w:rsidP="00FB4DC2">
      <w:pPr>
        <w:spacing w:line="360" w:lineRule="auto"/>
        <w:ind w:firstLine="709"/>
        <w:jc w:val="both"/>
        <w:rPr>
          <w:sz w:val="24"/>
          <w:szCs w:val="24"/>
        </w:rPr>
      </w:pPr>
      <w:r w:rsidRPr="00FB4DC2">
        <w:rPr>
          <w:sz w:val="24"/>
          <w:szCs w:val="24"/>
        </w:rPr>
        <w:t xml:space="preserve">Таким образом, водоотвод осуществляется самотеком по лоткам проезжих частей улиц в пониженные места рельефа. </w:t>
      </w:r>
    </w:p>
    <w:p w:rsidR="00FB4DC2" w:rsidRPr="00FB4DC2" w:rsidRDefault="00FB4DC2" w:rsidP="00FB4DC2">
      <w:pPr>
        <w:spacing w:line="360" w:lineRule="auto"/>
        <w:ind w:firstLine="709"/>
        <w:jc w:val="both"/>
        <w:rPr>
          <w:sz w:val="24"/>
          <w:szCs w:val="24"/>
        </w:rPr>
      </w:pPr>
      <w:r w:rsidRPr="00FB4DC2">
        <w:rPr>
          <w:sz w:val="24"/>
          <w:szCs w:val="24"/>
        </w:rPr>
        <w:t>Комплекс мероприятий по борьбе с заболоченными участками включает: вертикальную планировку и организацию поверхностного стока, осушение заболоченных территорий и понижения уровня грунтовых вод путем устройства дренажных систем.</w:t>
      </w:r>
    </w:p>
    <w:p w:rsidR="00FB4DC2" w:rsidRPr="00FB4DC2" w:rsidRDefault="00FB4DC2" w:rsidP="00FB4DC2">
      <w:pPr>
        <w:spacing w:line="360" w:lineRule="auto"/>
        <w:ind w:firstLine="709"/>
        <w:jc w:val="both"/>
        <w:rPr>
          <w:sz w:val="24"/>
          <w:szCs w:val="24"/>
        </w:rPr>
      </w:pPr>
      <w:r w:rsidRPr="00FB4DC2">
        <w:rPr>
          <w:sz w:val="24"/>
          <w:szCs w:val="24"/>
        </w:rPr>
        <w:t>Также необходимо произвести благоустройство рек: расчистка русел и водной растительности; планировка береговых склонов; укрепление поверхности береговых склонов посадкой зеленых насаждений.</w:t>
      </w:r>
    </w:p>
    <w:p w:rsidR="00FB4DC2" w:rsidRPr="00FB4DC2" w:rsidRDefault="00FB4DC2" w:rsidP="00FB4DC2">
      <w:pPr>
        <w:spacing w:line="360" w:lineRule="auto"/>
        <w:ind w:firstLine="709"/>
        <w:jc w:val="both"/>
        <w:rPr>
          <w:sz w:val="24"/>
          <w:szCs w:val="24"/>
        </w:rPr>
      </w:pPr>
      <w:r w:rsidRPr="00FB4DC2">
        <w:rPr>
          <w:sz w:val="24"/>
          <w:szCs w:val="24"/>
        </w:rPr>
        <w:t>Сложность и многофакторность карстового процесса, а также необходимость получения полной информации выдвигает особые требования к инженерным изысканиям.</w:t>
      </w:r>
    </w:p>
    <w:p w:rsidR="00FB4DC2" w:rsidRPr="00FB4DC2" w:rsidRDefault="00FB4DC2" w:rsidP="00FB4DC2">
      <w:pPr>
        <w:spacing w:line="360" w:lineRule="auto"/>
        <w:ind w:firstLine="709"/>
        <w:jc w:val="both"/>
        <w:rPr>
          <w:sz w:val="24"/>
          <w:szCs w:val="24"/>
        </w:rPr>
      </w:pPr>
      <w:r w:rsidRPr="00FB4DC2">
        <w:rPr>
          <w:sz w:val="24"/>
          <w:szCs w:val="24"/>
        </w:rPr>
        <w:t>Существуют активные и пассивные противокарстовые меры. К активным мерам относятся: создание фильтрационных завес, заполнение полостей тампонажными смесями, цементация оснований, закрепление оснований корневидными буронабивнами скважинами, применение армированного грунта. Эти мероприятия определяются на конкретных стадиях проектирования. К пассивным противокарстовым мероприятиям относятся: регулирование поверхностного стока; создание водонепроницаемых покрытий; расположение застройки на менее опасных участках, регулирование плотности застройки, изменение этажности зданий.</w:t>
      </w:r>
    </w:p>
    <w:p w:rsidR="00FB4DC2" w:rsidRPr="00FB4DC2" w:rsidRDefault="00FB4DC2" w:rsidP="00FB4DC2">
      <w:pPr>
        <w:spacing w:line="360" w:lineRule="auto"/>
        <w:ind w:firstLine="709"/>
        <w:jc w:val="both"/>
        <w:rPr>
          <w:sz w:val="24"/>
          <w:szCs w:val="24"/>
          <w:u w:val="single"/>
        </w:rPr>
      </w:pPr>
      <w:r w:rsidRPr="00FB4DC2">
        <w:rPr>
          <w:b/>
          <w:bCs/>
          <w:sz w:val="24"/>
          <w:szCs w:val="24"/>
          <w:u w:val="single"/>
        </w:rPr>
        <w:t>ОРГАНИЗАЦИЯ И ОЧИСТКА ПОВЕРХНОСТНОГО СТОКА</w:t>
      </w:r>
      <w:r w:rsidRPr="00FB4DC2">
        <w:rPr>
          <w:sz w:val="24"/>
          <w:szCs w:val="24"/>
          <w:u w:val="single"/>
        </w:rPr>
        <w:t xml:space="preserve">. </w:t>
      </w:r>
    </w:p>
    <w:p w:rsidR="00FB4DC2" w:rsidRPr="00FB4DC2" w:rsidRDefault="00FB4DC2" w:rsidP="00FB4DC2">
      <w:pPr>
        <w:spacing w:line="360" w:lineRule="auto"/>
        <w:ind w:firstLine="709"/>
        <w:jc w:val="both"/>
        <w:rPr>
          <w:sz w:val="24"/>
          <w:szCs w:val="24"/>
        </w:rPr>
      </w:pPr>
      <w:r w:rsidRPr="00FB4DC2">
        <w:rPr>
          <w:sz w:val="24"/>
          <w:szCs w:val="24"/>
        </w:rPr>
        <w:t>Водоотвод с территорий намечается осуществить открытыми водостоками. Открытые водостоки представляют собой канавы трапецеидального сечения шириной по дну 0,4-0,7 м, глубиной 0,4-0,6 м, с заложением откосов 1:1,5. Откосы укрепляются одерновкой. На участк</w:t>
      </w:r>
      <w:r w:rsidRPr="00FB4DC2">
        <w:rPr>
          <w:color w:val="000000"/>
          <w:sz w:val="24"/>
          <w:szCs w:val="24"/>
        </w:rPr>
        <w:t xml:space="preserve">ах с </w:t>
      </w:r>
      <w:r w:rsidRPr="00FB4DC2">
        <w:rPr>
          <w:color w:val="000000"/>
          <w:sz w:val="24"/>
          <w:szCs w:val="24"/>
        </w:rPr>
        <w:lastRenderedPageBreak/>
        <w:t xml:space="preserve">крутым рельефом во избежание размыва рельефа прокладываются бетонные лотки. Для пропуска стока под дорогами закладываются сборные ж/б трубы. Поверхностные стоки с производственных площадок собираются открытыми лотками и кюветами и далее через бензомаслоуловители и нефтеловушки сбрасываются в пониженные места рельефа за территорией населенных пунктов. </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V</w:t>
      </w:r>
      <w:r w:rsidRPr="00FB4DC2">
        <w:rPr>
          <w:b/>
          <w:sz w:val="24"/>
          <w:szCs w:val="24"/>
        </w:rPr>
        <w:t>. Улично-дорожная сеть и транспорт.</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5.1. Внешний транспорт.</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Внешние транспортно-экономические связи проектируемого сельсовета на расчетный срок будут осуществляться по сети существующих и проектируемых автомобильных дорог.</w:t>
      </w:r>
    </w:p>
    <w:p w:rsidR="00FB4DC2" w:rsidRPr="00FB4DC2" w:rsidRDefault="00FB4DC2" w:rsidP="00FB4DC2">
      <w:pPr>
        <w:spacing w:line="360" w:lineRule="auto"/>
        <w:ind w:firstLine="709"/>
        <w:jc w:val="both"/>
        <w:rPr>
          <w:sz w:val="24"/>
          <w:szCs w:val="24"/>
        </w:rPr>
      </w:pPr>
      <w:r w:rsidRPr="00FB4DC2">
        <w:rPr>
          <w:sz w:val="24"/>
          <w:szCs w:val="24"/>
        </w:rPr>
        <w:t xml:space="preserve">Близость к райцентру Буздяк и автомобильной дороге М-5 «Самара-Челябинск», а также к железнодорожной ветке «Уфа-Ульяновск» создают особую инвестиционную привлекательность территории сельсовета. </w:t>
      </w:r>
    </w:p>
    <w:p w:rsidR="00FB4DC2" w:rsidRPr="00FB4DC2" w:rsidRDefault="00FB4DC2" w:rsidP="00FB4DC2">
      <w:pPr>
        <w:spacing w:line="360" w:lineRule="auto"/>
        <w:ind w:firstLine="709"/>
        <w:jc w:val="both"/>
        <w:rPr>
          <w:sz w:val="24"/>
          <w:szCs w:val="24"/>
        </w:rPr>
      </w:pPr>
      <w:r w:rsidRPr="00FB4DC2">
        <w:rPr>
          <w:sz w:val="24"/>
          <w:szCs w:val="24"/>
        </w:rPr>
        <w:t>Проектом предусматривается:</w:t>
      </w:r>
    </w:p>
    <w:p w:rsidR="00FB4DC2" w:rsidRPr="00FB4DC2" w:rsidRDefault="00FB4DC2" w:rsidP="00FB4DC2">
      <w:pPr>
        <w:numPr>
          <w:ilvl w:val="0"/>
          <w:numId w:val="5"/>
        </w:numPr>
        <w:spacing w:line="360" w:lineRule="auto"/>
        <w:ind w:left="0" w:firstLine="709"/>
        <w:jc w:val="both"/>
        <w:rPr>
          <w:sz w:val="24"/>
          <w:szCs w:val="24"/>
        </w:rPr>
      </w:pPr>
      <w:r w:rsidRPr="00FB4DC2">
        <w:rPr>
          <w:sz w:val="24"/>
          <w:szCs w:val="24"/>
        </w:rPr>
        <w:t>Строительство автомобильной дороги межмуниципального значения «Чекмагуш-Давлеканово», огибающей с запада Буздяк и проходящей близ села Амирово.</w:t>
      </w:r>
    </w:p>
    <w:p w:rsidR="00FB4DC2" w:rsidRPr="00FB4DC2" w:rsidRDefault="00FB4DC2" w:rsidP="00FB4DC2">
      <w:pPr>
        <w:numPr>
          <w:ilvl w:val="0"/>
          <w:numId w:val="5"/>
        </w:numPr>
        <w:spacing w:line="360" w:lineRule="auto"/>
        <w:ind w:left="0" w:firstLine="709"/>
        <w:jc w:val="both"/>
        <w:rPr>
          <w:sz w:val="24"/>
          <w:szCs w:val="24"/>
        </w:rPr>
      </w:pPr>
      <w:r w:rsidRPr="00FB4DC2">
        <w:rPr>
          <w:sz w:val="24"/>
          <w:szCs w:val="24"/>
        </w:rPr>
        <w:t>В районе н.п.Сабанаево и Староактау зарезервированы земли под строительство автодороги федерального значения дублирующей существующую М-5.</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5.2. Поселковые улицы и дороги.</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Улично-дорожная сеть запроектирована в увязке с существующими улицами и дорогами, рельефом местности, инженерными сетями, связывает жилые территории с общественными центрами, производственными территориями и обеспечивает выход на внешние магистрали.</w:t>
      </w:r>
    </w:p>
    <w:p w:rsidR="00FB4DC2" w:rsidRPr="00FB4DC2" w:rsidRDefault="00FB4DC2" w:rsidP="00FB4DC2">
      <w:pPr>
        <w:spacing w:line="360" w:lineRule="auto"/>
        <w:ind w:firstLine="709"/>
        <w:jc w:val="both"/>
        <w:rPr>
          <w:sz w:val="24"/>
          <w:szCs w:val="24"/>
        </w:rPr>
      </w:pPr>
      <w:r w:rsidRPr="00FB4DC2">
        <w:rPr>
          <w:sz w:val="24"/>
          <w:szCs w:val="24"/>
        </w:rPr>
        <w:t xml:space="preserve">В пределах границ населенных пунктов выделены главные и основные улицы, обеспечивающие связь всех функциональных зон между собой и выходы на внешние дороги и второстепенные. </w:t>
      </w:r>
    </w:p>
    <w:p w:rsidR="00FB4DC2" w:rsidRPr="00FB4DC2" w:rsidRDefault="00FB4DC2" w:rsidP="00FB4DC2">
      <w:pPr>
        <w:spacing w:line="360" w:lineRule="auto"/>
        <w:ind w:firstLine="709"/>
        <w:jc w:val="both"/>
        <w:rPr>
          <w:sz w:val="24"/>
          <w:szCs w:val="24"/>
        </w:rPr>
      </w:pPr>
      <w:r w:rsidRPr="00FB4DC2">
        <w:rPr>
          <w:sz w:val="24"/>
          <w:szCs w:val="24"/>
        </w:rPr>
        <w:t>В районах нового строительства основные улицы в красных линиях запроектированы шириной 30-40 метров, в существующей части 10-40 метров.</w:t>
      </w:r>
    </w:p>
    <w:p w:rsidR="00FB4DC2" w:rsidRPr="00FB4DC2" w:rsidRDefault="00FB4DC2" w:rsidP="00FB4DC2">
      <w:pPr>
        <w:spacing w:line="360" w:lineRule="auto"/>
        <w:ind w:firstLine="709"/>
        <w:jc w:val="both"/>
        <w:rPr>
          <w:sz w:val="24"/>
          <w:szCs w:val="24"/>
        </w:rPr>
      </w:pPr>
      <w:r w:rsidRPr="00FB4DC2">
        <w:rPr>
          <w:sz w:val="24"/>
          <w:szCs w:val="24"/>
        </w:rPr>
        <w:t>Проектом предусматривается доведение ширины проезжей части до требуемых по нормативам с учетом интенсивности движения по основным и главной улицам – 14м, тротуара – 3,0м. Ширина проезжей части второстепенных улиц 7м, тротуаров 1-1,5м. Переулки, обеспечивающие возможность пожарного проезда – 10м.</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5.3. Общественный транспорт.</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Необходимость в общественном транспорте обусловлена тем, что расстояние от мест проживания до мест приложения труда, объектов культурно-бытового обслуживания эпизодического пользования превышает 30 минутную пешеходную доступность.</w:t>
      </w:r>
    </w:p>
    <w:p w:rsidR="00FB4DC2" w:rsidRPr="00FB4DC2" w:rsidRDefault="00FB4DC2" w:rsidP="00FB4DC2">
      <w:pPr>
        <w:spacing w:line="360" w:lineRule="auto"/>
        <w:ind w:firstLine="709"/>
        <w:jc w:val="both"/>
        <w:rPr>
          <w:sz w:val="24"/>
          <w:szCs w:val="24"/>
        </w:rPr>
      </w:pPr>
      <w:r w:rsidRPr="00FB4DC2">
        <w:rPr>
          <w:sz w:val="24"/>
          <w:szCs w:val="24"/>
        </w:rPr>
        <w:lastRenderedPageBreak/>
        <w:t xml:space="preserve">Движение маршрутных автобусов предусматривается по главным и основным улицам и дорогам. </w:t>
      </w:r>
    </w:p>
    <w:p w:rsidR="00FB4DC2" w:rsidRPr="00FB4DC2" w:rsidRDefault="00FB4DC2" w:rsidP="00FB4DC2">
      <w:pPr>
        <w:spacing w:line="360" w:lineRule="auto"/>
        <w:ind w:firstLine="709"/>
        <w:jc w:val="both"/>
        <w:rPr>
          <w:sz w:val="24"/>
          <w:szCs w:val="24"/>
        </w:rPr>
      </w:pPr>
      <w:r w:rsidRPr="00FB4DC2">
        <w:rPr>
          <w:sz w:val="24"/>
          <w:szCs w:val="24"/>
        </w:rPr>
        <w:t>Дальность пешеходных переходов до ближайшей остановки принята 500-800 метров.</w:t>
      </w:r>
    </w:p>
    <w:p w:rsidR="00FB4DC2" w:rsidRPr="00FB4DC2" w:rsidRDefault="00FB4DC2" w:rsidP="00FB4DC2">
      <w:pPr>
        <w:spacing w:line="360" w:lineRule="auto"/>
        <w:ind w:firstLine="709"/>
        <w:jc w:val="both"/>
        <w:rPr>
          <w:sz w:val="24"/>
          <w:szCs w:val="24"/>
        </w:rPr>
      </w:pPr>
      <w:r w:rsidRPr="00FB4DC2">
        <w:rPr>
          <w:sz w:val="24"/>
          <w:szCs w:val="24"/>
        </w:rPr>
        <w:t xml:space="preserve">Остановочные пункты запроектированы на расстоянии 400-600м, в </w:t>
      </w:r>
      <w:r w:rsidRPr="00FB4DC2">
        <w:rPr>
          <w:spacing w:val="-1"/>
          <w:sz w:val="24"/>
          <w:szCs w:val="24"/>
        </w:rPr>
        <w:t>основном в районах притяжения населения. Остановки должны быть оборудо</w:t>
      </w:r>
      <w:r w:rsidRPr="00FB4DC2">
        <w:rPr>
          <w:spacing w:val="-1"/>
          <w:sz w:val="24"/>
          <w:szCs w:val="24"/>
        </w:rPr>
        <w:softHyphen/>
      </w:r>
      <w:r w:rsidRPr="00FB4DC2">
        <w:rPr>
          <w:sz w:val="24"/>
          <w:szCs w:val="24"/>
        </w:rPr>
        <w:t>ваны посадочными площадками и крытыми павильонами ожидания.</w:t>
      </w:r>
    </w:p>
    <w:p w:rsidR="00FB4DC2" w:rsidRPr="00FB4DC2" w:rsidRDefault="00FB4DC2" w:rsidP="00FB4DC2">
      <w:pPr>
        <w:spacing w:line="360" w:lineRule="auto"/>
        <w:ind w:firstLine="709"/>
        <w:jc w:val="both"/>
        <w:rPr>
          <w:sz w:val="24"/>
          <w:szCs w:val="24"/>
        </w:rPr>
      </w:pPr>
      <w:r w:rsidRPr="00FB4DC2">
        <w:rPr>
          <w:sz w:val="24"/>
          <w:szCs w:val="24"/>
        </w:rPr>
        <w:t>Перекрестки на пересечении основных улиц приняты регулируемые.</w:t>
      </w:r>
    </w:p>
    <w:p w:rsidR="00FB4DC2" w:rsidRPr="00FB4DC2" w:rsidRDefault="00FB4DC2" w:rsidP="00FB4DC2">
      <w:pPr>
        <w:spacing w:line="360" w:lineRule="auto"/>
        <w:ind w:firstLine="709"/>
        <w:jc w:val="both"/>
        <w:rPr>
          <w:sz w:val="24"/>
          <w:szCs w:val="24"/>
        </w:rPr>
      </w:pPr>
      <w:r w:rsidRPr="00FB4DC2">
        <w:rPr>
          <w:spacing w:val="-2"/>
          <w:sz w:val="24"/>
          <w:szCs w:val="24"/>
        </w:rPr>
        <w:t xml:space="preserve">Пешеходное движение осуществляется по тротуарам и пешеходным </w:t>
      </w:r>
      <w:r w:rsidRPr="00FB4DC2">
        <w:rPr>
          <w:sz w:val="24"/>
          <w:szCs w:val="24"/>
        </w:rPr>
        <w:t>дорожкам.</w:t>
      </w:r>
    </w:p>
    <w:p w:rsidR="00FB4DC2" w:rsidRPr="00FB4DC2" w:rsidRDefault="00FB4DC2" w:rsidP="00FB4DC2">
      <w:pPr>
        <w:spacing w:line="360" w:lineRule="auto"/>
        <w:ind w:firstLine="709"/>
        <w:jc w:val="both"/>
        <w:rPr>
          <w:b/>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5.4. Сооружения для хранения и обслуживания транспортных средств.</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Уровень автомобилизации на расчетный срок принят 370 легковых ав</w:t>
      </w:r>
      <w:r w:rsidRPr="00FB4DC2">
        <w:rPr>
          <w:sz w:val="24"/>
          <w:szCs w:val="24"/>
        </w:rPr>
        <w:softHyphen/>
        <w:t>томобилей на 1000 жителей. Общее количество автомобилей при населении  2,13 тыс. человек составит 771 единиц.</w:t>
      </w:r>
    </w:p>
    <w:p w:rsidR="00FB4DC2" w:rsidRPr="00FB4DC2" w:rsidRDefault="00FB4DC2" w:rsidP="00FB4DC2">
      <w:pPr>
        <w:spacing w:line="360" w:lineRule="auto"/>
        <w:ind w:firstLine="709"/>
        <w:jc w:val="both"/>
        <w:rPr>
          <w:sz w:val="24"/>
          <w:szCs w:val="24"/>
        </w:rPr>
      </w:pPr>
      <w:r w:rsidRPr="00FB4DC2">
        <w:rPr>
          <w:spacing w:val="-1"/>
          <w:sz w:val="24"/>
          <w:szCs w:val="24"/>
        </w:rPr>
        <w:t>Техобслуживание этих автомобилей будет осуществляться на станци</w:t>
      </w:r>
      <w:r w:rsidRPr="00FB4DC2">
        <w:rPr>
          <w:spacing w:val="-1"/>
          <w:sz w:val="24"/>
          <w:szCs w:val="24"/>
        </w:rPr>
        <w:softHyphen/>
        <w:t>ях техобслуживания. Количество постов на станции техобслуживания принято из расчета 1 пост на 200 автомобилей. Их общее количество составит 4 по</w:t>
      </w:r>
      <w:r w:rsidRPr="00FB4DC2">
        <w:rPr>
          <w:spacing w:val="-1"/>
          <w:sz w:val="24"/>
          <w:szCs w:val="24"/>
        </w:rPr>
        <w:softHyphen/>
      </w:r>
      <w:r w:rsidRPr="00FB4DC2">
        <w:rPr>
          <w:sz w:val="24"/>
          <w:szCs w:val="24"/>
        </w:rPr>
        <w:t>ста. Существующая инфраструктура предприятий, обслуживающих автотранспорт с учетом близости придорожных сервисов М-5 – достаточна. При необходимости в составе промзон населенных пунктов сельсовета  возможно размещение объектов данной направленности.</w:t>
      </w:r>
    </w:p>
    <w:p w:rsidR="00FB4DC2" w:rsidRPr="00FB4DC2" w:rsidRDefault="00FB4DC2" w:rsidP="00FB4DC2">
      <w:pPr>
        <w:spacing w:line="360" w:lineRule="auto"/>
        <w:ind w:firstLine="709"/>
        <w:jc w:val="both"/>
        <w:rPr>
          <w:sz w:val="24"/>
          <w:szCs w:val="24"/>
        </w:rPr>
      </w:pPr>
      <w:r w:rsidRPr="00FB4DC2">
        <w:rPr>
          <w:spacing w:val="-2"/>
          <w:sz w:val="24"/>
          <w:szCs w:val="24"/>
        </w:rPr>
        <w:t>Гаражи индивидуальных автомобилей жителей усадебной и блокиро</w:t>
      </w:r>
      <w:r w:rsidRPr="00FB4DC2">
        <w:rPr>
          <w:spacing w:val="-2"/>
          <w:sz w:val="24"/>
          <w:szCs w:val="24"/>
        </w:rPr>
        <w:softHyphen/>
      </w:r>
      <w:r w:rsidRPr="00FB4DC2">
        <w:rPr>
          <w:sz w:val="24"/>
          <w:szCs w:val="24"/>
        </w:rPr>
        <w:t>ванной застройки размещаются на территории усадьб.</w:t>
      </w:r>
    </w:p>
    <w:p w:rsidR="00FB4DC2" w:rsidRPr="00FB4DC2" w:rsidRDefault="00FB4DC2" w:rsidP="00FB4DC2">
      <w:pPr>
        <w:spacing w:line="360" w:lineRule="auto"/>
        <w:ind w:firstLine="709"/>
        <w:jc w:val="both"/>
        <w:rPr>
          <w:sz w:val="24"/>
          <w:szCs w:val="24"/>
        </w:rPr>
      </w:pPr>
      <w:r w:rsidRPr="00FB4DC2">
        <w:rPr>
          <w:spacing w:val="-1"/>
          <w:sz w:val="24"/>
          <w:szCs w:val="24"/>
        </w:rPr>
        <w:t xml:space="preserve">Гаражи ведомственных и социальных автомобилей размещаются на </w:t>
      </w:r>
      <w:r w:rsidRPr="00FB4DC2">
        <w:rPr>
          <w:sz w:val="24"/>
          <w:szCs w:val="24"/>
        </w:rPr>
        <w:t>территории производственных предприятий</w:t>
      </w:r>
    </w:p>
    <w:p w:rsidR="00FB4DC2" w:rsidRPr="00FB4DC2" w:rsidRDefault="00FB4DC2" w:rsidP="00FB4DC2">
      <w:pPr>
        <w:spacing w:line="360" w:lineRule="auto"/>
        <w:ind w:firstLine="709"/>
        <w:jc w:val="both"/>
        <w:rPr>
          <w:sz w:val="24"/>
          <w:szCs w:val="24"/>
        </w:rPr>
      </w:pPr>
      <w:r w:rsidRPr="00FB4DC2">
        <w:rPr>
          <w:sz w:val="24"/>
          <w:szCs w:val="24"/>
        </w:rPr>
        <w:t xml:space="preserve">АЗС проектируется из расчета 1 колонка на 1200 автомобилей. На данной территории располагается автозаправочная станция близ села Амирово. </w:t>
      </w:r>
    </w:p>
    <w:p w:rsidR="00FB4DC2" w:rsidRPr="00FB4DC2" w:rsidRDefault="00FB4DC2" w:rsidP="00FB4DC2">
      <w:pPr>
        <w:spacing w:line="360" w:lineRule="auto"/>
        <w:ind w:firstLine="709"/>
        <w:jc w:val="both"/>
        <w:rPr>
          <w:sz w:val="24"/>
          <w:szCs w:val="24"/>
        </w:rPr>
      </w:pPr>
      <w:r w:rsidRPr="00FB4DC2">
        <w:rPr>
          <w:spacing w:val="-1"/>
          <w:sz w:val="24"/>
          <w:szCs w:val="24"/>
        </w:rPr>
        <w:t>Открытые стоянки для временного хранения автомобилей в жилой зо</w:t>
      </w:r>
      <w:r w:rsidRPr="00FB4DC2">
        <w:rPr>
          <w:spacing w:val="-1"/>
          <w:sz w:val="24"/>
          <w:szCs w:val="24"/>
        </w:rPr>
        <w:softHyphen/>
      </w:r>
      <w:r w:rsidRPr="00FB4DC2">
        <w:rPr>
          <w:sz w:val="24"/>
          <w:szCs w:val="24"/>
        </w:rPr>
        <w:t xml:space="preserve">не организуются за счет уширения проезжей части улиц. </w:t>
      </w: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Default="00594426" w:rsidP="00FB4DC2">
      <w:pPr>
        <w:spacing w:line="360" w:lineRule="auto"/>
        <w:ind w:firstLine="709"/>
        <w:jc w:val="both"/>
        <w:rPr>
          <w:sz w:val="24"/>
          <w:szCs w:val="24"/>
        </w:rPr>
      </w:pP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VI</w:t>
      </w:r>
      <w:r w:rsidRPr="00FB4DC2">
        <w:rPr>
          <w:b/>
          <w:sz w:val="24"/>
          <w:szCs w:val="24"/>
        </w:rPr>
        <w:t>. Инженерное обеспечение.</w:t>
      </w:r>
    </w:p>
    <w:p w:rsidR="00FB4DC2" w:rsidRPr="00FB4DC2" w:rsidRDefault="00FB4DC2" w:rsidP="00FB4DC2">
      <w:pPr>
        <w:spacing w:line="360" w:lineRule="auto"/>
        <w:ind w:firstLine="709"/>
        <w:jc w:val="both"/>
        <w:rPr>
          <w:b/>
          <w:sz w:val="24"/>
          <w:szCs w:val="24"/>
        </w:rPr>
      </w:pPr>
    </w:p>
    <w:p w:rsidR="00594426" w:rsidRPr="00594426" w:rsidRDefault="00FB4DC2" w:rsidP="00594426">
      <w:pPr>
        <w:spacing w:line="360" w:lineRule="auto"/>
        <w:ind w:firstLine="709"/>
        <w:jc w:val="both"/>
        <w:rPr>
          <w:b/>
          <w:bCs/>
          <w:sz w:val="24"/>
          <w:szCs w:val="24"/>
        </w:rPr>
      </w:pPr>
      <w:r w:rsidRPr="00FB4DC2">
        <w:rPr>
          <w:b/>
          <w:bCs/>
          <w:sz w:val="24"/>
          <w:szCs w:val="24"/>
        </w:rPr>
        <w:t>6.1 Теплоснабжение</w:t>
      </w:r>
    </w:p>
    <w:p w:rsidR="00FB4DC2" w:rsidRDefault="00FB4DC2" w:rsidP="00FB4DC2">
      <w:pPr>
        <w:spacing w:line="360" w:lineRule="auto"/>
        <w:ind w:firstLine="709"/>
        <w:jc w:val="both"/>
        <w:rPr>
          <w:b/>
          <w:bCs/>
          <w:sz w:val="24"/>
          <w:szCs w:val="24"/>
        </w:rPr>
      </w:pPr>
      <w:r w:rsidRPr="00FB4DC2">
        <w:rPr>
          <w:b/>
          <w:bCs/>
          <w:sz w:val="24"/>
          <w:szCs w:val="24"/>
        </w:rPr>
        <w:t>6.1.1 Существующее положение</w:t>
      </w:r>
    </w:p>
    <w:p w:rsidR="00594426" w:rsidRPr="00FB4DC2" w:rsidRDefault="00594426" w:rsidP="00FB4DC2">
      <w:pPr>
        <w:spacing w:line="360" w:lineRule="auto"/>
        <w:ind w:firstLine="709"/>
        <w:jc w:val="both"/>
        <w:rPr>
          <w:b/>
          <w:bCs/>
          <w:sz w:val="24"/>
          <w:szCs w:val="24"/>
        </w:rPr>
      </w:pPr>
    </w:p>
    <w:p w:rsidR="00FB4DC2" w:rsidRPr="00FB4DC2" w:rsidRDefault="00FB4DC2" w:rsidP="00FB4DC2">
      <w:pPr>
        <w:spacing w:line="360" w:lineRule="auto"/>
        <w:ind w:firstLine="709"/>
        <w:jc w:val="both"/>
        <w:rPr>
          <w:sz w:val="24"/>
          <w:szCs w:val="24"/>
        </w:rPr>
      </w:pPr>
      <w:r w:rsidRPr="00FB4DC2">
        <w:rPr>
          <w:sz w:val="24"/>
          <w:szCs w:val="24"/>
        </w:rPr>
        <w:t>Согласно выданным данным, в настоящее время теплоснабжение Каранского сельсовета Буздякского района Республики Башкортостан осуществляется от котельных различной мощности.</w:t>
      </w:r>
    </w:p>
    <w:p w:rsidR="00FB4DC2" w:rsidRPr="00FB4DC2" w:rsidRDefault="00FB4DC2" w:rsidP="00FB4DC2">
      <w:pPr>
        <w:spacing w:line="360" w:lineRule="auto"/>
        <w:ind w:firstLine="709"/>
        <w:jc w:val="both"/>
        <w:rPr>
          <w:sz w:val="24"/>
          <w:szCs w:val="24"/>
        </w:rPr>
      </w:pPr>
      <w:r w:rsidRPr="00FB4DC2">
        <w:rPr>
          <w:sz w:val="24"/>
          <w:szCs w:val="24"/>
        </w:rPr>
        <w:t>Теплоснабжение общественных зданий и частично промышленных объектов осуществляется от централизованных котельных, работающих на природном газе. Отдельно стоящие общественные и промышленные здания отапливаются от индивидуальных котельных, в которых установлены котлы различных марок.</w:t>
      </w:r>
    </w:p>
    <w:p w:rsidR="00FB4DC2" w:rsidRPr="00FB4DC2" w:rsidRDefault="00FB4DC2" w:rsidP="00FB4DC2">
      <w:pPr>
        <w:spacing w:line="360" w:lineRule="auto"/>
        <w:ind w:firstLine="709"/>
        <w:jc w:val="both"/>
        <w:rPr>
          <w:sz w:val="24"/>
          <w:szCs w:val="24"/>
        </w:rPr>
      </w:pPr>
      <w:r w:rsidRPr="00FB4DC2">
        <w:rPr>
          <w:sz w:val="24"/>
          <w:szCs w:val="24"/>
        </w:rPr>
        <w:t>Отопление индивидуальной застройки в основном газовое от индивидуальных источников тепла (АОГВ), частично – печное.</w:t>
      </w:r>
    </w:p>
    <w:p w:rsidR="00FB4DC2" w:rsidRPr="00FB4DC2" w:rsidRDefault="00FB4DC2" w:rsidP="00FB4DC2">
      <w:pPr>
        <w:spacing w:line="360" w:lineRule="auto"/>
        <w:ind w:firstLine="709"/>
        <w:jc w:val="both"/>
        <w:rPr>
          <w:sz w:val="24"/>
          <w:szCs w:val="24"/>
        </w:rPr>
      </w:pPr>
      <w:r w:rsidRPr="00FB4DC2">
        <w:rPr>
          <w:sz w:val="24"/>
          <w:szCs w:val="24"/>
        </w:rPr>
        <w:t>Основными потребителями являются жилая застройка, общественные здания, объекты здравоохранения, культуры и промпредприятия.</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bCs/>
          <w:sz w:val="24"/>
          <w:szCs w:val="24"/>
        </w:rPr>
      </w:pPr>
      <w:r w:rsidRPr="00FB4DC2">
        <w:rPr>
          <w:b/>
          <w:bCs/>
          <w:sz w:val="24"/>
          <w:szCs w:val="24"/>
        </w:rPr>
        <w:t>6.1.2 Проектные решения</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Расходы тепла на отопление усадебной застройки определены в соответствии с СНиП 41-02-2003 «Тепловые сети» по укрупненным показателям, исходя величины общей площади. Расходы тепла на отопление и вентиляцию общественных зданий, определены как доля 25% от расходов тепла на секционную застройку. Расходы тепла на горячее водоснабжение учтены по удельному среднему расходу тепла на эти нужды с применением коэффициента 2,4 для перехода на максимальный расход.</w:t>
      </w:r>
    </w:p>
    <w:p w:rsidR="00FB4DC2" w:rsidRPr="00FB4DC2" w:rsidRDefault="00FB4DC2" w:rsidP="00FB4DC2">
      <w:pPr>
        <w:spacing w:line="360" w:lineRule="auto"/>
        <w:ind w:firstLine="709"/>
        <w:jc w:val="both"/>
        <w:rPr>
          <w:sz w:val="24"/>
          <w:szCs w:val="24"/>
        </w:rPr>
      </w:pPr>
      <w:r w:rsidRPr="00FB4DC2">
        <w:rPr>
          <w:sz w:val="24"/>
          <w:szCs w:val="24"/>
        </w:rPr>
        <w:t>В таблице 1 приведены итоговые данные потребности в тепловой энергии.</w:t>
      </w:r>
    </w:p>
    <w:p w:rsidR="00FB4DC2" w:rsidRPr="00FB4DC2" w:rsidRDefault="00FB4DC2" w:rsidP="00FB4DC2">
      <w:pPr>
        <w:spacing w:line="360" w:lineRule="auto"/>
        <w:ind w:firstLine="709"/>
        <w:jc w:val="both"/>
        <w:rPr>
          <w:sz w:val="24"/>
          <w:szCs w:val="24"/>
        </w:rPr>
      </w:pPr>
      <w:r w:rsidRPr="00FB4DC2">
        <w:rPr>
          <w:sz w:val="24"/>
          <w:szCs w:val="24"/>
        </w:rPr>
        <w:t>Теплоснабжение отдельно стоящих общественных зданий и секционной застройки на новых территориях проектом предусматривается от автономных теплоисточников, в качестве которых могут быть предложены сертифицированные модульные котельные в двухконтурном исполнении, работающих на природном газе низкого давления.</w:t>
      </w:r>
    </w:p>
    <w:p w:rsidR="00FB4DC2" w:rsidRPr="00FB4DC2" w:rsidRDefault="00FB4DC2" w:rsidP="00FB4DC2">
      <w:pPr>
        <w:spacing w:line="360" w:lineRule="auto"/>
        <w:ind w:firstLine="709"/>
        <w:jc w:val="both"/>
        <w:rPr>
          <w:sz w:val="24"/>
          <w:szCs w:val="24"/>
        </w:rPr>
      </w:pPr>
      <w:r w:rsidRPr="00FB4DC2">
        <w:rPr>
          <w:sz w:val="24"/>
          <w:szCs w:val="24"/>
        </w:rPr>
        <w:t>Расчет расходов теплопотребления на расчетный срок.</w:t>
      </w:r>
    </w:p>
    <w:p w:rsidR="00FB4DC2" w:rsidRPr="00FB4DC2" w:rsidRDefault="00FB4DC2" w:rsidP="00594426">
      <w:pPr>
        <w:spacing w:line="360" w:lineRule="auto"/>
        <w:jc w:val="both"/>
        <w:rPr>
          <w:b/>
          <w:sz w:val="24"/>
          <w:szCs w:val="24"/>
          <w:u w:val="single"/>
        </w:rPr>
      </w:pPr>
      <w:r w:rsidRPr="00FB4DC2">
        <w:rPr>
          <w:b/>
          <w:noProof/>
          <w:sz w:val="24"/>
          <w:szCs w:val="24"/>
          <w:u w:val="single"/>
        </w:rPr>
        <w:lastRenderedPageBreak/>
        <w:drawing>
          <wp:inline distT="0" distB="0" distL="0" distR="0">
            <wp:extent cx="6241415" cy="1860550"/>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t="10042"/>
                    <a:stretch>
                      <a:fillRect/>
                    </a:stretch>
                  </pic:blipFill>
                  <pic:spPr bwMode="auto">
                    <a:xfrm>
                      <a:off x="0" y="0"/>
                      <a:ext cx="6241415" cy="1860550"/>
                    </a:xfrm>
                    <a:prstGeom prst="rect">
                      <a:avLst/>
                    </a:prstGeom>
                    <a:noFill/>
                    <a:ln w="9525">
                      <a:noFill/>
                      <a:miter lim="800000"/>
                      <a:headEnd/>
                      <a:tailEnd/>
                    </a:ln>
                  </pic:spPr>
                </pic:pic>
              </a:graphicData>
            </a:graphic>
          </wp:inline>
        </w:drawing>
      </w: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b/>
          <w:bCs/>
          <w:sz w:val="24"/>
          <w:szCs w:val="24"/>
        </w:rPr>
      </w:pPr>
      <w:r w:rsidRPr="00FB4DC2">
        <w:rPr>
          <w:b/>
          <w:bCs/>
          <w:sz w:val="24"/>
          <w:szCs w:val="24"/>
        </w:rPr>
        <w:t>6.2 Газоснабжение</w:t>
      </w:r>
    </w:p>
    <w:p w:rsidR="00594426" w:rsidRPr="00FB4DC2" w:rsidRDefault="00594426" w:rsidP="00FB4DC2">
      <w:pPr>
        <w:spacing w:line="360" w:lineRule="auto"/>
        <w:ind w:firstLine="709"/>
        <w:jc w:val="both"/>
        <w:rPr>
          <w:sz w:val="24"/>
          <w:szCs w:val="24"/>
        </w:rPr>
      </w:pPr>
    </w:p>
    <w:p w:rsidR="00FB4DC2" w:rsidRDefault="00FB4DC2" w:rsidP="00FB4DC2">
      <w:pPr>
        <w:spacing w:line="360" w:lineRule="auto"/>
        <w:ind w:firstLine="709"/>
        <w:jc w:val="both"/>
        <w:rPr>
          <w:b/>
          <w:bCs/>
          <w:sz w:val="24"/>
          <w:szCs w:val="24"/>
        </w:rPr>
      </w:pPr>
      <w:r w:rsidRPr="00FB4DC2">
        <w:rPr>
          <w:b/>
          <w:bCs/>
          <w:sz w:val="24"/>
          <w:szCs w:val="24"/>
        </w:rPr>
        <w:t>6.2.1 Существующее положение</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Газоснабжение Каранского сельсовета Буздякского района осуществляется через АГРС Богады.</w:t>
      </w:r>
    </w:p>
    <w:p w:rsidR="00FB4DC2" w:rsidRPr="00FB4DC2" w:rsidRDefault="00FB4DC2" w:rsidP="00FB4DC2">
      <w:pPr>
        <w:spacing w:line="360" w:lineRule="auto"/>
        <w:ind w:firstLine="709"/>
        <w:jc w:val="both"/>
        <w:rPr>
          <w:sz w:val="24"/>
          <w:szCs w:val="24"/>
        </w:rPr>
      </w:pPr>
      <w:r w:rsidRPr="00FB4DC2">
        <w:rPr>
          <w:sz w:val="24"/>
          <w:szCs w:val="24"/>
        </w:rPr>
        <w:t>Газ высокого и среднего давления распределяется по потребителям.</w:t>
      </w:r>
    </w:p>
    <w:p w:rsidR="00FB4DC2" w:rsidRPr="00FB4DC2" w:rsidRDefault="00FB4DC2" w:rsidP="00FB4DC2">
      <w:pPr>
        <w:spacing w:line="360" w:lineRule="auto"/>
        <w:ind w:firstLine="709"/>
        <w:jc w:val="both"/>
        <w:rPr>
          <w:sz w:val="24"/>
          <w:szCs w:val="24"/>
        </w:rPr>
      </w:pPr>
      <w:r w:rsidRPr="00FB4DC2">
        <w:rPr>
          <w:sz w:val="24"/>
          <w:szCs w:val="24"/>
        </w:rPr>
        <w:t>Газ низкого давления подается в жилые дома после понижения давления в ГРП (ШРП).</w:t>
      </w:r>
    </w:p>
    <w:p w:rsidR="00FB4DC2" w:rsidRPr="00FB4DC2" w:rsidRDefault="00FB4DC2" w:rsidP="00FB4DC2">
      <w:pPr>
        <w:spacing w:line="360" w:lineRule="auto"/>
        <w:ind w:firstLine="709"/>
        <w:jc w:val="both"/>
        <w:rPr>
          <w:sz w:val="24"/>
          <w:szCs w:val="24"/>
        </w:rPr>
      </w:pPr>
      <w:r w:rsidRPr="00FB4DC2">
        <w:rPr>
          <w:sz w:val="24"/>
          <w:szCs w:val="24"/>
        </w:rPr>
        <w:t>Газ подается на хозяйственно-бытовые, коммунальные нужды; на технологические нужды промышленных и сельскохозяйственных предприятий.</w:t>
      </w: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b/>
          <w:bCs/>
          <w:sz w:val="24"/>
          <w:szCs w:val="24"/>
        </w:rPr>
      </w:pPr>
      <w:r w:rsidRPr="00FB4DC2">
        <w:rPr>
          <w:b/>
          <w:bCs/>
          <w:sz w:val="24"/>
          <w:szCs w:val="24"/>
        </w:rPr>
        <w:t>6.2.2 Направления использования газа</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Потребность жилого района в природном газе по всем видам потребления определена по техническим характеристикам газовых приборов с учетом коэффициента одновременности их действия и по укрупненным показателям потребления газа.</w:t>
      </w:r>
    </w:p>
    <w:p w:rsidR="00FB4DC2" w:rsidRPr="00FB4DC2" w:rsidRDefault="00FB4DC2" w:rsidP="00FB4DC2">
      <w:pPr>
        <w:spacing w:line="360" w:lineRule="auto"/>
        <w:ind w:firstLine="709"/>
        <w:jc w:val="both"/>
        <w:rPr>
          <w:sz w:val="24"/>
          <w:szCs w:val="24"/>
        </w:rPr>
      </w:pPr>
      <w:r w:rsidRPr="00FB4DC2">
        <w:rPr>
          <w:sz w:val="24"/>
          <w:szCs w:val="24"/>
        </w:rPr>
        <w:t xml:space="preserve">В соответствии с техническими характеристиками газовых приборов и аппаратов номинальные часовые расходы газа приняты: </w:t>
      </w:r>
    </w:p>
    <w:p w:rsidR="00FB4DC2" w:rsidRPr="00FB4DC2" w:rsidRDefault="00FB4DC2" w:rsidP="00FB4DC2">
      <w:pPr>
        <w:spacing w:line="360" w:lineRule="auto"/>
        <w:ind w:firstLine="709"/>
        <w:jc w:val="both"/>
        <w:rPr>
          <w:sz w:val="24"/>
          <w:szCs w:val="24"/>
        </w:rPr>
      </w:pPr>
      <w:r w:rsidRPr="00FB4DC2">
        <w:rPr>
          <w:sz w:val="24"/>
          <w:szCs w:val="24"/>
        </w:rPr>
        <w:t>ПГ4 — плита газовая 4-х конфорочная — 1,5 м</w:t>
      </w:r>
      <w:r w:rsidRPr="00FB4DC2">
        <w:rPr>
          <w:sz w:val="24"/>
          <w:szCs w:val="24"/>
          <w:vertAlign w:val="superscript"/>
        </w:rPr>
        <w:t>3</w:t>
      </w:r>
      <w:r w:rsidRPr="00FB4DC2">
        <w:rPr>
          <w:sz w:val="24"/>
          <w:szCs w:val="24"/>
        </w:rPr>
        <w:t>/час;</w:t>
      </w:r>
    </w:p>
    <w:p w:rsidR="00FB4DC2" w:rsidRPr="00FB4DC2" w:rsidRDefault="00FB4DC2" w:rsidP="00FB4DC2">
      <w:pPr>
        <w:spacing w:line="360" w:lineRule="auto"/>
        <w:ind w:firstLine="709"/>
        <w:jc w:val="both"/>
        <w:rPr>
          <w:sz w:val="24"/>
          <w:szCs w:val="24"/>
        </w:rPr>
      </w:pPr>
      <w:r w:rsidRPr="00FB4DC2">
        <w:rPr>
          <w:sz w:val="24"/>
          <w:szCs w:val="24"/>
        </w:rPr>
        <w:t>ВПГ — водонагреватель проточный газовый — 2,0 м</w:t>
      </w:r>
      <w:r w:rsidRPr="00FB4DC2">
        <w:rPr>
          <w:sz w:val="24"/>
          <w:szCs w:val="24"/>
          <w:vertAlign w:val="superscript"/>
        </w:rPr>
        <w:t>3</w:t>
      </w:r>
      <w:r w:rsidRPr="00FB4DC2">
        <w:rPr>
          <w:sz w:val="24"/>
          <w:szCs w:val="24"/>
        </w:rPr>
        <w:t>/час;</w:t>
      </w:r>
    </w:p>
    <w:p w:rsidR="00FB4DC2" w:rsidRPr="00FB4DC2" w:rsidRDefault="00FB4DC2" w:rsidP="00FB4DC2">
      <w:pPr>
        <w:spacing w:line="360" w:lineRule="auto"/>
        <w:ind w:firstLine="709"/>
        <w:jc w:val="both"/>
        <w:rPr>
          <w:sz w:val="24"/>
          <w:szCs w:val="24"/>
        </w:rPr>
      </w:pPr>
      <w:r w:rsidRPr="00FB4DC2">
        <w:rPr>
          <w:sz w:val="24"/>
          <w:szCs w:val="24"/>
        </w:rPr>
        <w:t>АОГВ — автоматический отопительный газовый водонагреватель — 2,7 м</w:t>
      </w:r>
      <w:r w:rsidRPr="00FB4DC2">
        <w:rPr>
          <w:sz w:val="24"/>
          <w:szCs w:val="24"/>
          <w:vertAlign w:val="superscript"/>
        </w:rPr>
        <w:t>3</w:t>
      </w:r>
      <w:r w:rsidRPr="00FB4DC2">
        <w:rPr>
          <w:sz w:val="24"/>
          <w:szCs w:val="24"/>
        </w:rPr>
        <w:t>/час.</w:t>
      </w:r>
    </w:p>
    <w:p w:rsidR="00FB4DC2" w:rsidRPr="00FB4DC2" w:rsidRDefault="00FB4DC2" w:rsidP="00FB4DC2">
      <w:pPr>
        <w:spacing w:line="360" w:lineRule="auto"/>
        <w:ind w:firstLine="709"/>
        <w:jc w:val="both"/>
        <w:rPr>
          <w:sz w:val="24"/>
          <w:szCs w:val="24"/>
        </w:rPr>
      </w:pPr>
      <w:r w:rsidRPr="00FB4DC2">
        <w:rPr>
          <w:sz w:val="24"/>
          <w:szCs w:val="24"/>
        </w:rPr>
        <w:t>Согласно СП 42-101-2003 норма потребления газа при наличии централизованного горячего водоснабжения составляет 120 м</w:t>
      </w:r>
      <w:r w:rsidRPr="00FB4DC2">
        <w:rPr>
          <w:sz w:val="24"/>
          <w:szCs w:val="24"/>
          <w:vertAlign w:val="superscript"/>
        </w:rPr>
        <w:t>3</w:t>
      </w:r>
      <w:r w:rsidRPr="00FB4DC2">
        <w:rPr>
          <w:sz w:val="24"/>
          <w:szCs w:val="24"/>
        </w:rPr>
        <w:t>/год на 1 человека, а при горячем водоснабжении от газовых водонагревателей –– 300 м</w:t>
      </w:r>
      <w:r w:rsidRPr="00FB4DC2">
        <w:rPr>
          <w:sz w:val="24"/>
          <w:szCs w:val="24"/>
          <w:vertAlign w:val="superscript"/>
        </w:rPr>
        <w:t>3</w:t>
      </w:r>
      <w:r w:rsidRPr="00FB4DC2">
        <w:rPr>
          <w:sz w:val="24"/>
          <w:szCs w:val="24"/>
        </w:rPr>
        <w:t>/год на 1 человека.</w:t>
      </w:r>
    </w:p>
    <w:p w:rsidR="00FB4DC2" w:rsidRPr="00FB4DC2" w:rsidRDefault="00FB4DC2" w:rsidP="00FB4DC2">
      <w:pPr>
        <w:spacing w:line="360" w:lineRule="auto"/>
        <w:ind w:firstLine="709"/>
        <w:jc w:val="both"/>
        <w:rPr>
          <w:sz w:val="24"/>
          <w:szCs w:val="24"/>
        </w:rPr>
      </w:pPr>
      <w:r w:rsidRPr="00FB4DC2">
        <w:rPr>
          <w:sz w:val="24"/>
          <w:szCs w:val="24"/>
        </w:rPr>
        <w:t>Расходы газа для каждой категории потребителей определены на 1 очередь строительства, а так же на расчетный срок.</w:t>
      </w:r>
    </w:p>
    <w:p w:rsidR="00FB4DC2" w:rsidRPr="00FB4DC2" w:rsidRDefault="00FB4DC2" w:rsidP="00FB4DC2">
      <w:pPr>
        <w:spacing w:line="360" w:lineRule="auto"/>
        <w:ind w:firstLine="709"/>
        <w:jc w:val="both"/>
        <w:rPr>
          <w:sz w:val="24"/>
          <w:szCs w:val="24"/>
        </w:rPr>
      </w:pPr>
      <w:r w:rsidRPr="00FB4DC2">
        <w:rPr>
          <w:sz w:val="24"/>
          <w:szCs w:val="24"/>
        </w:rPr>
        <w:lastRenderedPageBreak/>
        <w:t>1 категорию потребителей составляет существующий и проектируемый жилой сектор, использующий газ на хозбытовые и сангигиенические нужды.</w:t>
      </w:r>
    </w:p>
    <w:p w:rsidR="00FB4DC2" w:rsidRPr="00FB4DC2" w:rsidRDefault="00FB4DC2" w:rsidP="00FB4DC2">
      <w:pPr>
        <w:spacing w:line="360" w:lineRule="auto"/>
        <w:ind w:firstLine="709"/>
        <w:jc w:val="both"/>
        <w:rPr>
          <w:sz w:val="24"/>
          <w:szCs w:val="24"/>
        </w:rPr>
      </w:pPr>
      <w:r w:rsidRPr="00FB4DC2">
        <w:rPr>
          <w:sz w:val="24"/>
          <w:szCs w:val="24"/>
        </w:rPr>
        <w:t>Расходы газа на 2-ю категорию потребителей (на коммунально-бытовые нужды) принята в размере 5% от расхода по 1-й категории, согласно СП 42-101-2003.</w:t>
      </w:r>
    </w:p>
    <w:p w:rsidR="00FB4DC2" w:rsidRPr="00FB4DC2" w:rsidRDefault="00FB4DC2" w:rsidP="00FB4DC2">
      <w:pPr>
        <w:spacing w:line="360" w:lineRule="auto"/>
        <w:ind w:firstLine="709"/>
        <w:jc w:val="both"/>
        <w:rPr>
          <w:sz w:val="24"/>
          <w:szCs w:val="24"/>
        </w:rPr>
      </w:pPr>
      <w:r w:rsidRPr="00FB4DC2">
        <w:rPr>
          <w:sz w:val="24"/>
          <w:szCs w:val="24"/>
        </w:rPr>
        <w:t>Потребители 3-й категории — промпредприятия, отопительные котельные общественных зданий, определены по данным раздела «Теплоснабжение».</w:t>
      </w:r>
    </w:p>
    <w:p w:rsidR="00FB4DC2" w:rsidRPr="00FB4DC2" w:rsidRDefault="00FB4DC2" w:rsidP="00FB4DC2">
      <w:pPr>
        <w:spacing w:line="360" w:lineRule="auto"/>
        <w:ind w:firstLine="709"/>
        <w:jc w:val="both"/>
        <w:rPr>
          <w:sz w:val="24"/>
          <w:szCs w:val="24"/>
        </w:rPr>
      </w:pPr>
      <w:r w:rsidRPr="00FB4DC2">
        <w:rPr>
          <w:sz w:val="24"/>
          <w:szCs w:val="24"/>
        </w:rPr>
        <w:t>Расчеты данных по газопотреблению, с учетом категорий потребителей, с соответствующими часовыми и годовыми расходами на расчетный срок сведены в таблицу 1.</w:t>
      </w:r>
    </w:p>
    <w:p w:rsidR="00594426" w:rsidRDefault="00594426" w:rsidP="00FB4DC2">
      <w:pPr>
        <w:spacing w:line="360" w:lineRule="auto"/>
        <w:ind w:firstLine="709"/>
        <w:jc w:val="both"/>
        <w:rPr>
          <w:b/>
          <w:bCs/>
          <w:sz w:val="24"/>
          <w:szCs w:val="24"/>
        </w:rPr>
      </w:pPr>
    </w:p>
    <w:p w:rsidR="00FB4DC2" w:rsidRDefault="00FB4DC2" w:rsidP="00FB4DC2">
      <w:pPr>
        <w:spacing w:line="360" w:lineRule="auto"/>
        <w:ind w:firstLine="709"/>
        <w:jc w:val="both"/>
        <w:rPr>
          <w:b/>
          <w:bCs/>
          <w:sz w:val="24"/>
          <w:szCs w:val="24"/>
        </w:rPr>
      </w:pPr>
      <w:r w:rsidRPr="00FB4DC2">
        <w:rPr>
          <w:b/>
          <w:bCs/>
          <w:sz w:val="24"/>
          <w:szCs w:val="24"/>
        </w:rPr>
        <w:t xml:space="preserve">6.2.3 Проектные решения </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Проектом предусматривается 100%-ое обеспечение населения природным газом. Сжиженный газ будет использоваться в основном для приготовления пищи и горячей воды населением, с небольшой газоемкостью, в недоступных для прокладки газопроводов природного газа местах</w:t>
      </w:r>
    </w:p>
    <w:p w:rsidR="00FB4DC2" w:rsidRPr="00FB4DC2" w:rsidRDefault="00FB4DC2" w:rsidP="00594426">
      <w:pPr>
        <w:spacing w:line="360" w:lineRule="auto"/>
        <w:ind w:firstLine="709"/>
        <w:jc w:val="right"/>
        <w:rPr>
          <w:bCs/>
          <w:color w:val="000000"/>
          <w:sz w:val="24"/>
          <w:szCs w:val="24"/>
        </w:rPr>
      </w:pPr>
      <w:r w:rsidRPr="00FB4DC2">
        <w:rPr>
          <w:bCs/>
          <w:color w:val="000000"/>
          <w:sz w:val="24"/>
          <w:szCs w:val="24"/>
        </w:rPr>
        <w:t>Таблица 1</w:t>
      </w:r>
    </w:p>
    <w:p w:rsidR="00FB4DC2" w:rsidRPr="00FB4DC2" w:rsidRDefault="00FB4DC2" w:rsidP="00FB4DC2">
      <w:pPr>
        <w:spacing w:line="360" w:lineRule="auto"/>
        <w:ind w:firstLine="709"/>
        <w:jc w:val="both"/>
        <w:rPr>
          <w:b/>
          <w:bCs/>
          <w:color w:val="000000"/>
          <w:sz w:val="24"/>
          <w:szCs w:val="24"/>
        </w:rPr>
      </w:pPr>
      <w:r w:rsidRPr="00FB4DC2">
        <w:rPr>
          <w:b/>
          <w:bCs/>
          <w:color w:val="000000"/>
          <w:sz w:val="24"/>
          <w:szCs w:val="24"/>
        </w:rPr>
        <w:t>Расчет расходов газопотребления на расчетный срок</w:t>
      </w:r>
    </w:p>
    <w:p w:rsidR="00FB4DC2" w:rsidRPr="00FB4DC2" w:rsidRDefault="00FB4DC2" w:rsidP="00594426">
      <w:pPr>
        <w:spacing w:line="360" w:lineRule="auto"/>
        <w:jc w:val="both"/>
        <w:rPr>
          <w:sz w:val="24"/>
          <w:szCs w:val="24"/>
        </w:rPr>
      </w:pPr>
      <w:r w:rsidRPr="00FB4DC2">
        <w:rPr>
          <w:noProof/>
          <w:sz w:val="24"/>
          <w:szCs w:val="24"/>
        </w:rPr>
        <w:drawing>
          <wp:inline distT="0" distB="0" distL="0" distR="0">
            <wp:extent cx="6188075" cy="4135755"/>
            <wp:effectExtent l="1905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t="4315" r="699"/>
                    <a:stretch>
                      <a:fillRect/>
                    </a:stretch>
                  </pic:blipFill>
                  <pic:spPr bwMode="auto">
                    <a:xfrm>
                      <a:off x="0" y="0"/>
                      <a:ext cx="6188075" cy="4135755"/>
                    </a:xfrm>
                    <a:prstGeom prst="rect">
                      <a:avLst/>
                    </a:prstGeom>
                    <a:noFill/>
                    <a:ln w="9525">
                      <a:noFill/>
                      <a:miter lim="800000"/>
                      <a:headEnd/>
                      <a:tailEnd/>
                    </a:ln>
                  </pic:spPr>
                </pic:pic>
              </a:graphicData>
            </a:graphic>
          </wp:inline>
        </w:drawing>
      </w:r>
    </w:p>
    <w:p w:rsidR="00FB4DC2" w:rsidRPr="00FB4DC2" w:rsidRDefault="00FB4DC2" w:rsidP="00FB4DC2">
      <w:pPr>
        <w:spacing w:line="360" w:lineRule="auto"/>
        <w:ind w:firstLine="709"/>
        <w:jc w:val="both"/>
        <w:rPr>
          <w:sz w:val="24"/>
          <w:szCs w:val="24"/>
        </w:rPr>
      </w:pPr>
      <w:r w:rsidRPr="00FB4DC2">
        <w:rPr>
          <w:sz w:val="24"/>
          <w:szCs w:val="24"/>
        </w:rPr>
        <w:t xml:space="preserve">Исходя из планировочной структуры, разделом проектируются газовые сети и газорегуляторные пункты. Производительность ГРП, ШРП, типы газового оборудования, серии </w:t>
      </w:r>
      <w:r w:rsidRPr="00FB4DC2">
        <w:rPr>
          <w:sz w:val="24"/>
          <w:szCs w:val="24"/>
        </w:rPr>
        <w:lastRenderedPageBreak/>
        <w:t>типовых проектов, диаметры перемычек и расчетная схема газоснабжения определяются на последующих стадиях проектирования. Газопроводы после ГРС закольцовываются между собой соответственно, что создает надежную систему газоснабжения района. Размещение газопроводов выполняется в пределах поперечных профилей улиц. Прокладка — подземная из стальных или полиэтиленовых труб. Отключение отдельных участков газопроводов осуществляется арматурой расположенной в колодцах. Активная защита стальных газопроводов выполняется катодной поляризацией.</w:t>
      </w:r>
    </w:p>
    <w:p w:rsidR="00FB4DC2" w:rsidRPr="00FB4DC2" w:rsidRDefault="00FB4DC2" w:rsidP="00FB4DC2">
      <w:pPr>
        <w:spacing w:line="360" w:lineRule="auto"/>
        <w:ind w:firstLine="709"/>
        <w:jc w:val="both"/>
        <w:rPr>
          <w:b/>
          <w:bCs/>
          <w:sz w:val="24"/>
          <w:szCs w:val="24"/>
        </w:rPr>
      </w:pPr>
    </w:p>
    <w:p w:rsidR="00FB4DC2" w:rsidRPr="00FB4DC2" w:rsidRDefault="00FB4DC2" w:rsidP="00FB4DC2">
      <w:pPr>
        <w:spacing w:line="360" w:lineRule="auto"/>
        <w:ind w:firstLine="709"/>
        <w:jc w:val="both"/>
        <w:rPr>
          <w:sz w:val="24"/>
          <w:szCs w:val="24"/>
        </w:rPr>
      </w:pPr>
      <w:r w:rsidRPr="00FB4DC2">
        <w:rPr>
          <w:b/>
          <w:bCs/>
          <w:sz w:val="24"/>
          <w:szCs w:val="24"/>
        </w:rPr>
        <w:t>6.3 Водоснабжение.</w:t>
      </w:r>
    </w:p>
    <w:p w:rsidR="00FB4DC2" w:rsidRPr="00FB4DC2" w:rsidRDefault="00FB4DC2" w:rsidP="00FB4DC2">
      <w:pPr>
        <w:spacing w:line="360" w:lineRule="auto"/>
        <w:ind w:firstLine="709"/>
        <w:jc w:val="both"/>
        <w:rPr>
          <w:b/>
          <w:bCs/>
          <w:sz w:val="24"/>
          <w:szCs w:val="24"/>
        </w:rPr>
      </w:pPr>
    </w:p>
    <w:p w:rsidR="00FB4DC2" w:rsidRDefault="00FB4DC2" w:rsidP="00FB4DC2">
      <w:pPr>
        <w:spacing w:line="360" w:lineRule="auto"/>
        <w:ind w:firstLine="709"/>
        <w:jc w:val="both"/>
        <w:rPr>
          <w:b/>
          <w:bCs/>
          <w:sz w:val="24"/>
          <w:szCs w:val="24"/>
        </w:rPr>
      </w:pPr>
      <w:r w:rsidRPr="00FB4DC2">
        <w:rPr>
          <w:b/>
          <w:bCs/>
          <w:sz w:val="24"/>
          <w:szCs w:val="24"/>
        </w:rPr>
        <w:t>6.3.1 Проектные предложения.</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 xml:space="preserve">В настоящее время в Каранском сельсовете имеется частичное водоснабжение, но качество питьевой воды не соответствует показателям СанПиН 2.1.4.1074-01 «Питиьевая вода.Гигиенические требования к качеству воды централизованных систем питьевого водоснабжения. Контроль качества.» Поэтому для организации централизованного водоснабжения необходимо произвести гидрогеологические изыскания для поиска запасов питьевой воды. </w:t>
      </w:r>
    </w:p>
    <w:p w:rsidR="00FB4DC2" w:rsidRPr="00FB4DC2" w:rsidRDefault="00FB4DC2" w:rsidP="00FB4DC2">
      <w:pPr>
        <w:spacing w:line="360" w:lineRule="auto"/>
        <w:ind w:firstLine="709"/>
        <w:jc w:val="both"/>
        <w:rPr>
          <w:sz w:val="24"/>
          <w:szCs w:val="24"/>
        </w:rPr>
      </w:pPr>
      <w:r w:rsidRPr="00FB4DC2">
        <w:rPr>
          <w:sz w:val="24"/>
          <w:szCs w:val="24"/>
        </w:rPr>
        <w:t>Настоящим проектом предусматривается застройка жилого массива:</w:t>
      </w:r>
    </w:p>
    <w:p w:rsidR="00FB4DC2" w:rsidRPr="00FB4DC2" w:rsidRDefault="00FB4DC2" w:rsidP="00FB4DC2">
      <w:pPr>
        <w:spacing w:line="360" w:lineRule="auto"/>
        <w:ind w:firstLine="709"/>
        <w:jc w:val="both"/>
        <w:rPr>
          <w:sz w:val="24"/>
          <w:szCs w:val="24"/>
        </w:rPr>
      </w:pPr>
      <w:r w:rsidRPr="00FB4DC2">
        <w:rPr>
          <w:sz w:val="24"/>
          <w:szCs w:val="24"/>
        </w:rPr>
        <w:t>-малоэтажная индивидуальная с участками и домами, оборудованными внутренним водопроводом с местными водонагревателями;</w:t>
      </w:r>
    </w:p>
    <w:p w:rsidR="00FB4DC2" w:rsidRPr="00FB4DC2" w:rsidRDefault="00FB4DC2" w:rsidP="00FB4DC2">
      <w:pPr>
        <w:spacing w:line="360" w:lineRule="auto"/>
        <w:ind w:firstLine="709"/>
        <w:jc w:val="both"/>
        <w:rPr>
          <w:sz w:val="24"/>
          <w:szCs w:val="24"/>
        </w:rPr>
      </w:pPr>
      <w:r w:rsidRPr="00FB4DC2">
        <w:rPr>
          <w:sz w:val="24"/>
          <w:szCs w:val="24"/>
        </w:rPr>
        <w:t>- строительство общественных и коммунальных зданий оборудованных внутренним водопроводом.</w:t>
      </w:r>
    </w:p>
    <w:p w:rsidR="00FB4DC2" w:rsidRPr="00FB4DC2" w:rsidRDefault="00FB4DC2" w:rsidP="00FB4DC2">
      <w:pPr>
        <w:spacing w:line="360" w:lineRule="auto"/>
        <w:ind w:firstLine="709"/>
        <w:jc w:val="both"/>
        <w:rPr>
          <w:sz w:val="24"/>
          <w:szCs w:val="24"/>
        </w:rPr>
      </w:pPr>
      <w:r w:rsidRPr="00FB4DC2">
        <w:rPr>
          <w:sz w:val="24"/>
          <w:szCs w:val="24"/>
        </w:rPr>
        <w:t>Сети проектируемого водопровода приняты из полиэтиленовых напорных труб ПЭ100 SDR17 питьевых по ГОСТ 18599-2001. Необходимость замены существующих сетей водопровода должна определяться гидравлическим расчетом (при несоответствии расчетным показателям диаметра существ. сети) и справкой о техническом состоянии сетей — на последующих стадиях проектирования.</w:t>
      </w:r>
    </w:p>
    <w:p w:rsidR="00FB4DC2" w:rsidRPr="00FB4DC2" w:rsidRDefault="00FB4DC2" w:rsidP="00FB4DC2">
      <w:pPr>
        <w:spacing w:line="360" w:lineRule="auto"/>
        <w:ind w:firstLine="709"/>
        <w:jc w:val="both"/>
        <w:rPr>
          <w:sz w:val="24"/>
          <w:szCs w:val="24"/>
        </w:rPr>
      </w:pPr>
      <w:r w:rsidRPr="00FB4DC2">
        <w:rPr>
          <w:sz w:val="24"/>
          <w:szCs w:val="24"/>
        </w:rPr>
        <w:t xml:space="preserve">Количество воды на нужды промышленности, обеспечивающей население продуктами, и неучтенные расходы принимается дополнительно в размере 10% суммарного расхода воды на хозяйственно-питьевые нужды населенного пункта. </w:t>
      </w:r>
    </w:p>
    <w:p w:rsidR="00FB4DC2" w:rsidRPr="00FB4DC2" w:rsidRDefault="00FB4DC2" w:rsidP="00FB4DC2">
      <w:pPr>
        <w:spacing w:line="360" w:lineRule="auto"/>
        <w:ind w:firstLine="709"/>
        <w:jc w:val="both"/>
        <w:rPr>
          <w:sz w:val="24"/>
          <w:szCs w:val="24"/>
        </w:rPr>
      </w:pPr>
      <w:r w:rsidRPr="00FB4DC2">
        <w:rPr>
          <w:sz w:val="24"/>
          <w:szCs w:val="24"/>
        </w:rPr>
        <w:t>Нормы водопотребления и расходы сведены в таблицу.</w:t>
      </w:r>
    </w:p>
    <w:p w:rsidR="00FB4DC2" w:rsidRPr="00FB4DC2" w:rsidRDefault="00FB4DC2" w:rsidP="00594426">
      <w:pPr>
        <w:spacing w:line="360" w:lineRule="auto"/>
        <w:jc w:val="both"/>
        <w:rPr>
          <w:sz w:val="24"/>
          <w:szCs w:val="24"/>
        </w:rPr>
      </w:pPr>
      <w:r w:rsidRPr="00FB4DC2">
        <w:rPr>
          <w:noProof/>
          <w:sz w:val="24"/>
          <w:szCs w:val="24"/>
        </w:rPr>
        <w:lastRenderedPageBreak/>
        <w:drawing>
          <wp:inline distT="0" distB="0" distL="0" distR="0">
            <wp:extent cx="5795010" cy="356171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5795010" cy="3561715"/>
                    </a:xfrm>
                    <a:prstGeom prst="rect">
                      <a:avLst/>
                    </a:prstGeom>
                    <a:noFill/>
                    <a:ln w="9525">
                      <a:noFill/>
                      <a:miter lim="800000"/>
                      <a:headEnd/>
                      <a:tailEnd/>
                    </a:ln>
                  </pic:spPr>
                </pic:pic>
              </a:graphicData>
            </a:graphic>
          </wp:inline>
        </w:drawing>
      </w:r>
    </w:p>
    <w:p w:rsidR="00594426" w:rsidRDefault="00594426" w:rsidP="00FB4DC2">
      <w:pPr>
        <w:spacing w:line="360" w:lineRule="auto"/>
        <w:ind w:firstLine="709"/>
        <w:jc w:val="both"/>
        <w:rPr>
          <w:b/>
          <w:bCs/>
          <w:sz w:val="24"/>
          <w:szCs w:val="24"/>
        </w:rPr>
      </w:pPr>
    </w:p>
    <w:p w:rsidR="00FB4DC2" w:rsidRDefault="00FB4DC2" w:rsidP="00FB4DC2">
      <w:pPr>
        <w:spacing w:line="360" w:lineRule="auto"/>
        <w:ind w:firstLine="709"/>
        <w:jc w:val="both"/>
        <w:rPr>
          <w:b/>
          <w:bCs/>
          <w:sz w:val="24"/>
          <w:szCs w:val="24"/>
        </w:rPr>
      </w:pPr>
      <w:r w:rsidRPr="00FB4DC2">
        <w:rPr>
          <w:b/>
          <w:bCs/>
          <w:sz w:val="24"/>
          <w:szCs w:val="24"/>
        </w:rPr>
        <w:t>6.3.2 Пожаротушение.</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Наружное пожаротушение предусматривается от сети водопровода. Пожарные гидранты устанавливаются вдоль автомобильных дорог не ближе 2,5 м от края проезжей части. Расстояние между пожарными гидрантами принимается по п. 8.16 СНиП 2.04.02-84*.</w:t>
      </w:r>
    </w:p>
    <w:p w:rsidR="00FB4DC2" w:rsidRPr="00FB4DC2" w:rsidRDefault="00FB4DC2" w:rsidP="00FB4DC2">
      <w:pPr>
        <w:spacing w:line="360" w:lineRule="auto"/>
        <w:ind w:firstLine="709"/>
        <w:jc w:val="both"/>
        <w:rPr>
          <w:sz w:val="24"/>
          <w:szCs w:val="24"/>
        </w:rPr>
      </w:pPr>
      <w:r w:rsidRPr="00FB4DC2">
        <w:rPr>
          <w:sz w:val="24"/>
          <w:szCs w:val="24"/>
        </w:rPr>
        <w:t>На все сроки строительства принимается 1 пожар для наружного пожаротушения с расходом воды 10 л/сек и 1 внутренний — 1 струя по 2,5 л/сек.</w:t>
      </w:r>
    </w:p>
    <w:p w:rsidR="00FB4DC2" w:rsidRPr="00FB4DC2" w:rsidRDefault="00FB4DC2" w:rsidP="00FB4DC2">
      <w:pPr>
        <w:spacing w:line="360" w:lineRule="auto"/>
        <w:ind w:firstLine="709"/>
        <w:jc w:val="both"/>
        <w:rPr>
          <w:sz w:val="24"/>
          <w:szCs w:val="24"/>
        </w:rPr>
      </w:pPr>
      <w:r w:rsidRPr="00FB4DC2">
        <w:rPr>
          <w:sz w:val="24"/>
          <w:szCs w:val="24"/>
        </w:rPr>
        <w:t>Продолжительность тушения пожара 3 часа. Расход воды на пожаротушение составит:</w:t>
      </w:r>
    </w:p>
    <w:p w:rsidR="00FB4DC2" w:rsidRPr="00FB4DC2" w:rsidRDefault="00FB4DC2" w:rsidP="00FB4DC2">
      <w:pPr>
        <w:spacing w:line="360" w:lineRule="auto"/>
        <w:ind w:firstLine="709"/>
        <w:jc w:val="both"/>
        <w:rPr>
          <w:sz w:val="24"/>
          <w:szCs w:val="24"/>
        </w:rPr>
      </w:pPr>
      <w:r w:rsidRPr="00FB4DC2">
        <w:rPr>
          <w:sz w:val="24"/>
          <w:szCs w:val="24"/>
        </w:rPr>
        <w:t>(2,5+10)*3*3600/1000=135 м3/сут.</w:t>
      </w:r>
    </w:p>
    <w:p w:rsidR="00FB4DC2" w:rsidRPr="00FB4DC2" w:rsidRDefault="00FB4DC2" w:rsidP="00FB4DC2">
      <w:pPr>
        <w:spacing w:line="360" w:lineRule="auto"/>
        <w:ind w:firstLine="709"/>
        <w:jc w:val="both"/>
        <w:rPr>
          <w:sz w:val="24"/>
          <w:szCs w:val="24"/>
        </w:rPr>
      </w:pPr>
      <w:r w:rsidRPr="00FB4DC2">
        <w:rPr>
          <w:sz w:val="24"/>
          <w:szCs w:val="24"/>
        </w:rPr>
        <w:t>Пополнение пожарных запасов по действующим нормам производится за счет сокращения расходов воды на хозяйственно-питьевые нужды. Противопожарный запас воды хранится в резервуарах чистой воды и пожарных водоемах. На всех естественных и искусственных водоемах устраиваются пирсы для забора воды пожарными автомашинами.</w:t>
      </w: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b/>
          <w:bCs/>
          <w:sz w:val="24"/>
          <w:szCs w:val="24"/>
        </w:rPr>
      </w:pPr>
      <w:r w:rsidRPr="00FB4DC2">
        <w:rPr>
          <w:b/>
          <w:bCs/>
          <w:sz w:val="24"/>
          <w:szCs w:val="24"/>
        </w:rPr>
        <w:t>6.4 Водоотведение</w:t>
      </w:r>
    </w:p>
    <w:p w:rsidR="00594426" w:rsidRPr="00FB4DC2" w:rsidRDefault="00594426" w:rsidP="00FB4DC2">
      <w:pPr>
        <w:spacing w:line="360" w:lineRule="auto"/>
        <w:ind w:firstLine="709"/>
        <w:jc w:val="both"/>
        <w:rPr>
          <w:b/>
          <w:bCs/>
          <w:sz w:val="24"/>
          <w:szCs w:val="24"/>
        </w:rPr>
      </w:pPr>
    </w:p>
    <w:p w:rsidR="00FB4DC2" w:rsidRDefault="00FB4DC2" w:rsidP="00FB4DC2">
      <w:pPr>
        <w:spacing w:line="360" w:lineRule="auto"/>
        <w:ind w:firstLine="709"/>
        <w:jc w:val="both"/>
        <w:rPr>
          <w:b/>
          <w:bCs/>
          <w:sz w:val="24"/>
          <w:szCs w:val="24"/>
        </w:rPr>
      </w:pPr>
      <w:r w:rsidRPr="00FB4DC2">
        <w:rPr>
          <w:b/>
          <w:bCs/>
          <w:sz w:val="24"/>
          <w:szCs w:val="24"/>
        </w:rPr>
        <w:t>6.4.1 Существующее положение.</w:t>
      </w:r>
    </w:p>
    <w:p w:rsidR="00594426" w:rsidRPr="00FB4DC2" w:rsidRDefault="00594426" w:rsidP="00FB4DC2">
      <w:pPr>
        <w:spacing w:line="360" w:lineRule="auto"/>
        <w:ind w:firstLine="709"/>
        <w:jc w:val="both"/>
        <w:rPr>
          <w:b/>
          <w:bCs/>
          <w:sz w:val="24"/>
          <w:szCs w:val="24"/>
        </w:rPr>
      </w:pPr>
    </w:p>
    <w:p w:rsidR="00FB4DC2" w:rsidRPr="00FB4DC2" w:rsidRDefault="00FB4DC2" w:rsidP="00FB4DC2">
      <w:pPr>
        <w:spacing w:line="360" w:lineRule="auto"/>
        <w:ind w:firstLine="709"/>
        <w:jc w:val="both"/>
        <w:rPr>
          <w:sz w:val="24"/>
          <w:szCs w:val="24"/>
        </w:rPr>
      </w:pPr>
      <w:r w:rsidRPr="00FB4DC2">
        <w:rPr>
          <w:sz w:val="24"/>
          <w:szCs w:val="24"/>
        </w:rPr>
        <w:t xml:space="preserve">В настоящее время централизованная система канализования в сельсовете отсутствует. Стоки вывозятся на ближайшие очистные сооружения или территорию соответствующую приему данных отходов. </w:t>
      </w:r>
    </w:p>
    <w:p w:rsidR="00FB4DC2" w:rsidRPr="00FB4DC2" w:rsidRDefault="00FB4DC2" w:rsidP="00FB4DC2">
      <w:pPr>
        <w:spacing w:line="360" w:lineRule="auto"/>
        <w:ind w:firstLine="709"/>
        <w:jc w:val="both"/>
        <w:rPr>
          <w:sz w:val="24"/>
          <w:szCs w:val="24"/>
        </w:rPr>
      </w:pPr>
      <w:r w:rsidRPr="00FB4DC2">
        <w:rPr>
          <w:sz w:val="24"/>
          <w:szCs w:val="24"/>
        </w:rPr>
        <w:lastRenderedPageBreak/>
        <w:t>Нормы водоотведения и расходы стоков сведены в таблице.</w:t>
      </w:r>
    </w:p>
    <w:p w:rsidR="00FB4DC2" w:rsidRPr="00FB4DC2" w:rsidRDefault="00FB4DC2" w:rsidP="00594426">
      <w:pPr>
        <w:spacing w:line="360" w:lineRule="auto"/>
        <w:jc w:val="both"/>
        <w:rPr>
          <w:sz w:val="24"/>
          <w:szCs w:val="24"/>
        </w:rPr>
      </w:pPr>
      <w:r w:rsidRPr="00FB4DC2">
        <w:rPr>
          <w:noProof/>
          <w:sz w:val="24"/>
          <w:szCs w:val="24"/>
        </w:rPr>
        <w:drawing>
          <wp:inline distT="0" distB="0" distL="0" distR="0">
            <wp:extent cx="6252210" cy="257302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6252210" cy="2573020"/>
                    </a:xfrm>
                    <a:prstGeom prst="rect">
                      <a:avLst/>
                    </a:prstGeom>
                    <a:noFill/>
                    <a:ln w="9525">
                      <a:noFill/>
                      <a:miter lim="800000"/>
                      <a:headEnd/>
                      <a:tailEnd/>
                    </a:ln>
                  </pic:spPr>
                </pic:pic>
              </a:graphicData>
            </a:graphic>
          </wp:inline>
        </w:drawing>
      </w:r>
    </w:p>
    <w:p w:rsidR="00FB4DC2" w:rsidRDefault="00FB4DC2" w:rsidP="00FB4DC2">
      <w:pPr>
        <w:spacing w:line="360" w:lineRule="auto"/>
        <w:ind w:firstLine="709"/>
        <w:jc w:val="both"/>
        <w:rPr>
          <w:b/>
          <w:bCs/>
          <w:sz w:val="24"/>
          <w:szCs w:val="24"/>
        </w:rPr>
      </w:pPr>
      <w:r w:rsidRPr="00FB4DC2">
        <w:rPr>
          <w:b/>
          <w:bCs/>
          <w:sz w:val="24"/>
          <w:szCs w:val="24"/>
        </w:rPr>
        <w:t>6.4.2 Проектное решение</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Проектом сохраняется существующее положение – вывоз жидких отходов на ближайшие очистные сооружения или территорию соответствующую приему данных отходов.</w:t>
      </w:r>
    </w:p>
    <w:p w:rsidR="00FB4DC2" w:rsidRPr="00FB4DC2" w:rsidRDefault="00FB4DC2"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r w:rsidRPr="00FB4DC2">
        <w:rPr>
          <w:b/>
          <w:bCs/>
          <w:sz w:val="24"/>
          <w:szCs w:val="24"/>
        </w:rPr>
        <w:t>6.4.3 Ливневая канализация</w:t>
      </w:r>
      <w:r w:rsidRPr="00FB4DC2">
        <w:rPr>
          <w:sz w:val="24"/>
          <w:szCs w:val="24"/>
        </w:rPr>
        <w:t xml:space="preserve">. </w:t>
      </w:r>
    </w:p>
    <w:p w:rsidR="00594426" w:rsidRPr="00FB4DC2" w:rsidRDefault="00594426" w:rsidP="00FB4DC2">
      <w:pPr>
        <w:spacing w:line="360" w:lineRule="auto"/>
        <w:ind w:firstLine="709"/>
        <w:jc w:val="both"/>
        <w:rPr>
          <w:sz w:val="24"/>
          <w:szCs w:val="24"/>
        </w:rPr>
      </w:pPr>
    </w:p>
    <w:p w:rsidR="00FB4DC2" w:rsidRDefault="00FB4DC2" w:rsidP="00FB4DC2">
      <w:pPr>
        <w:spacing w:line="360" w:lineRule="auto"/>
        <w:ind w:firstLine="709"/>
        <w:jc w:val="both"/>
        <w:rPr>
          <w:sz w:val="24"/>
          <w:szCs w:val="24"/>
        </w:rPr>
      </w:pPr>
      <w:r w:rsidRPr="00FB4DC2">
        <w:rPr>
          <w:sz w:val="24"/>
          <w:szCs w:val="24"/>
        </w:rPr>
        <w:t xml:space="preserve">Поверхностный сток с жилой территории осуществляется по кюветам, расположенным вдоль улиц и проездов. Для пропуска стока под дорогами закладываются сборные ж.б.трубы . Поверхностные стоки с производственных площадок собираются открытыми лотками и кюветами и далее через бензомаслоуловители и нефтеловушки сбрасываются в пониженные места рельефа за территорией поселений. </w:t>
      </w:r>
    </w:p>
    <w:p w:rsidR="00594426" w:rsidRPr="00FB4DC2" w:rsidRDefault="00594426" w:rsidP="00FB4DC2">
      <w:pPr>
        <w:spacing w:line="360" w:lineRule="auto"/>
        <w:ind w:firstLine="709"/>
        <w:jc w:val="both"/>
        <w:rPr>
          <w:sz w:val="24"/>
          <w:szCs w:val="24"/>
        </w:rPr>
      </w:pPr>
    </w:p>
    <w:p w:rsidR="00FB4DC2" w:rsidRPr="00FB4DC2" w:rsidRDefault="00FB4DC2" w:rsidP="00FB4DC2">
      <w:pPr>
        <w:spacing w:line="360" w:lineRule="auto"/>
        <w:ind w:firstLine="709"/>
        <w:jc w:val="both"/>
        <w:rPr>
          <w:b/>
          <w:iCs/>
          <w:sz w:val="24"/>
          <w:szCs w:val="24"/>
        </w:rPr>
      </w:pPr>
      <w:r w:rsidRPr="00FB4DC2">
        <w:rPr>
          <w:b/>
          <w:iCs/>
          <w:sz w:val="24"/>
          <w:szCs w:val="24"/>
        </w:rPr>
        <w:t>6.5 Электроснабжение</w:t>
      </w:r>
    </w:p>
    <w:p w:rsidR="00FB4DC2" w:rsidRPr="00FB4DC2" w:rsidRDefault="00FB4DC2" w:rsidP="00FB4DC2">
      <w:pPr>
        <w:spacing w:line="360" w:lineRule="auto"/>
        <w:ind w:firstLine="709"/>
        <w:jc w:val="both"/>
        <w:rPr>
          <w:b/>
          <w:iCs/>
          <w:sz w:val="24"/>
          <w:szCs w:val="24"/>
        </w:rPr>
      </w:pPr>
    </w:p>
    <w:p w:rsidR="00FB4DC2" w:rsidRPr="00FB4DC2" w:rsidRDefault="00FB4DC2" w:rsidP="00FB4DC2">
      <w:pPr>
        <w:spacing w:line="360" w:lineRule="auto"/>
        <w:ind w:firstLine="709"/>
        <w:jc w:val="both"/>
        <w:rPr>
          <w:sz w:val="24"/>
          <w:szCs w:val="24"/>
        </w:rPr>
      </w:pPr>
      <w:r w:rsidRPr="00FB4DC2">
        <w:rPr>
          <w:b/>
          <w:iCs/>
          <w:sz w:val="24"/>
          <w:szCs w:val="24"/>
        </w:rPr>
        <w:t>6.5.1 Существующее положение</w:t>
      </w:r>
    </w:p>
    <w:p w:rsidR="00FB4DC2" w:rsidRPr="00FB4DC2" w:rsidRDefault="00FB4DC2" w:rsidP="00FB4DC2">
      <w:pPr>
        <w:spacing w:line="360" w:lineRule="auto"/>
        <w:ind w:firstLine="709"/>
        <w:jc w:val="both"/>
        <w:rPr>
          <w:sz w:val="24"/>
          <w:szCs w:val="24"/>
        </w:rPr>
      </w:pPr>
      <w:r w:rsidRPr="00FB4DC2">
        <w:rPr>
          <w:sz w:val="24"/>
          <w:szCs w:val="24"/>
        </w:rPr>
        <w:t xml:space="preserve">  </w:t>
      </w:r>
    </w:p>
    <w:p w:rsidR="00FB4DC2" w:rsidRPr="00FB4DC2" w:rsidRDefault="00FB4DC2" w:rsidP="00FB4DC2">
      <w:pPr>
        <w:spacing w:line="360" w:lineRule="auto"/>
        <w:ind w:firstLine="709"/>
        <w:jc w:val="both"/>
        <w:rPr>
          <w:sz w:val="24"/>
          <w:szCs w:val="24"/>
        </w:rPr>
      </w:pPr>
      <w:r w:rsidRPr="00FB4DC2">
        <w:rPr>
          <w:sz w:val="24"/>
          <w:szCs w:val="24"/>
        </w:rPr>
        <w:t xml:space="preserve">В настоящее время электроснабжение населенных пунктов Каранского сельского совета осуществляется от ПС 110/35/10 кВ «Каран» по высоковольтным воздушным линиям электропередач. </w:t>
      </w:r>
    </w:p>
    <w:p w:rsidR="00FB4DC2" w:rsidRDefault="00FB4DC2" w:rsidP="00FB4DC2">
      <w:pPr>
        <w:spacing w:line="360" w:lineRule="auto"/>
        <w:ind w:firstLine="709"/>
        <w:jc w:val="both"/>
        <w:rPr>
          <w:sz w:val="24"/>
          <w:szCs w:val="24"/>
          <w:u w:val="single"/>
        </w:rPr>
      </w:pPr>
    </w:p>
    <w:p w:rsidR="00594426" w:rsidRDefault="00594426" w:rsidP="00FB4DC2">
      <w:pPr>
        <w:spacing w:line="360" w:lineRule="auto"/>
        <w:ind w:firstLine="709"/>
        <w:jc w:val="both"/>
        <w:rPr>
          <w:sz w:val="24"/>
          <w:szCs w:val="24"/>
          <w:u w:val="single"/>
        </w:rPr>
      </w:pPr>
    </w:p>
    <w:p w:rsidR="00594426" w:rsidRDefault="00594426" w:rsidP="00FB4DC2">
      <w:pPr>
        <w:spacing w:line="360" w:lineRule="auto"/>
        <w:ind w:firstLine="709"/>
        <w:jc w:val="both"/>
        <w:rPr>
          <w:sz w:val="24"/>
          <w:szCs w:val="24"/>
          <w:u w:val="single"/>
        </w:rPr>
      </w:pPr>
    </w:p>
    <w:p w:rsidR="00594426" w:rsidRPr="00FB4DC2" w:rsidRDefault="00594426" w:rsidP="00FB4DC2">
      <w:pPr>
        <w:spacing w:line="360" w:lineRule="auto"/>
        <w:ind w:firstLine="709"/>
        <w:jc w:val="both"/>
        <w:rPr>
          <w:sz w:val="24"/>
          <w:szCs w:val="24"/>
          <w:u w:val="single"/>
        </w:rPr>
      </w:pPr>
    </w:p>
    <w:p w:rsidR="00FB4DC2" w:rsidRDefault="00FB4DC2" w:rsidP="00FB4DC2">
      <w:pPr>
        <w:spacing w:line="360" w:lineRule="auto"/>
        <w:ind w:firstLine="709"/>
        <w:jc w:val="both"/>
        <w:rPr>
          <w:b/>
          <w:sz w:val="24"/>
          <w:szCs w:val="24"/>
        </w:rPr>
      </w:pPr>
      <w:r w:rsidRPr="00FB4DC2">
        <w:rPr>
          <w:b/>
          <w:sz w:val="24"/>
          <w:szCs w:val="24"/>
        </w:rPr>
        <w:lastRenderedPageBreak/>
        <w:t xml:space="preserve">   6.5.2 Проектное решение</w:t>
      </w:r>
    </w:p>
    <w:p w:rsidR="00594426" w:rsidRPr="00FB4DC2" w:rsidRDefault="00594426"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sz w:val="24"/>
          <w:szCs w:val="24"/>
        </w:rPr>
        <w:t>Электроснабжение проектируемой территории будет осуществляться от существующей ПС 110/35/10 кВ «Каран» по высоковольтным воздушным линиям 10 кВ.</w:t>
      </w:r>
    </w:p>
    <w:p w:rsidR="00FB4DC2" w:rsidRPr="00FB4DC2" w:rsidRDefault="00FB4DC2" w:rsidP="00FB4DC2">
      <w:pPr>
        <w:spacing w:line="360" w:lineRule="auto"/>
        <w:ind w:firstLine="709"/>
        <w:jc w:val="both"/>
        <w:rPr>
          <w:bCs/>
          <w:sz w:val="24"/>
          <w:szCs w:val="24"/>
        </w:rPr>
      </w:pPr>
      <w:r w:rsidRPr="00FB4DC2">
        <w:rPr>
          <w:sz w:val="24"/>
          <w:szCs w:val="24"/>
        </w:rPr>
        <w:t xml:space="preserve">         Электрические нагрузки определены в соответствии с «Руководящими материалами по проектированию электроснабжения сельского хозяйства» института «Сельэнергопроект», РД 34.20.185-94 «Инструкция по проектированию городских электрических сетей» и дополнение к разделу 2 «Расчетные электрические нагрузки» с изменениями и дополнениями от 1.08.1999 г. Инструкции по проектированию городских электрический сетей РД 34.20.185-94 и СП 31-110-2003 «Проектирование и монтаж электроустановок жилых и общественных зданий». </w:t>
      </w:r>
      <w:r w:rsidRPr="00FB4DC2">
        <w:rPr>
          <w:bCs/>
          <w:sz w:val="24"/>
          <w:szCs w:val="24"/>
        </w:rPr>
        <w:t xml:space="preserve">      </w:t>
      </w:r>
    </w:p>
    <w:p w:rsidR="00FB4DC2" w:rsidRPr="00FB4DC2" w:rsidRDefault="00FB4DC2" w:rsidP="00FB4DC2">
      <w:pPr>
        <w:spacing w:line="360" w:lineRule="auto"/>
        <w:ind w:firstLine="709"/>
        <w:jc w:val="both"/>
        <w:rPr>
          <w:sz w:val="24"/>
          <w:szCs w:val="24"/>
        </w:rPr>
      </w:pPr>
      <w:r w:rsidRPr="00FB4DC2">
        <w:rPr>
          <w:b/>
          <w:sz w:val="24"/>
          <w:szCs w:val="24"/>
        </w:rPr>
        <w:t xml:space="preserve">       </w:t>
      </w:r>
      <w:r w:rsidRPr="00FB4DC2">
        <w:rPr>
          <w:sz w:val="24"/>
          <w:szCs w:val="24"/>
        </w:rPr>
        <w:t xml:space="preserve">      Электрическая нагрузка приведена в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
        <w:gridCol w:w="2267"/>
        <w:gridCol w:w="2694"/>
        <w:gridCol w:w="2340"/>
        <w:gridCol w:w="2321"/>
      </w:tblGrid>
      <w:tr w:rsidR="00FB4DC2" w:rsidRPr="00594426" w:rsidTr="002F44BD">
        <w:tc>
          <w:tcPr>
            <w:tcW w:w="2701" w:type="pct"/>
            <w:gridSpan w:val="3"/>
            <w:vAlign w:val="center"/>
          </w:tcPr>
          <w:p w:rsidR="00FB4DC2" w:rsidRPr="00594426" w:rsidRDefault="00FB4DC2" w:rsidP="002F44BD">
            <w:pPr>
              <w:spacing w:line="360" w:lineRule="auto"/>
              <w:ind w:firstLine="709"/>
              <w:jc w:val="center"/>
              <w:rPr>
                <w:b/>
                <w:bCs/>
              </w:rPr>
            </w:pPr>
          </w:p>
        </w:tc>
        <w:tc>
          <w:tcPr>
            <w:tcW w:w="2299" w:type="pct"/>
            <w:gridSpan w:val="2"/>
            <w:vAlign w:val="center"/>
          </w:tcPr>
          <w:p w:rsidR="00FB4DC2" w:rsidRPr="00594426" w:rsidRDefault="00FB4DC2" w:rsidP="002F44BD">
            <w:pPr>
              <w:spacing w:line="360" w:lineRule="auto"/>
              <w:jc w:val="center"/>
            </w:pPr>
            <w:r w:rsidRPr="00594426">
              <w:t>Расчетный срок</w:t>
            </w:r>
          </w:p>
        </w:tc>
      </w:tr>
      <w:tr w:rsidR="00FB4DC2" w:rsidRPr="00594426" w:rsidTr="002F44BD">
        <w:trPr>
          <w:trHeight w:val="1203"/>
        </w:trPr>
        <w:tc>
          <w:tcPr>
            <w:tcW w:w="254" w:type="pct"/>
            <w:vAlign w:val="center"/>
          </w:tcPr>
          <w:p w:rsidR="00FB4DC2" w:rsidRPr="00594426" w:rsidRDefault="00FB4DC2" w:rsidP="002F44BD">
            <w:pPr>
              <w:spacing w:line="360" w:lineRule="auto"/>
              <w:jc w:val="center"/>
            </w:pPr>
            <w:r w:rsidRPr="00594426">
              <w:t>№</w:t>
            </w:r>
          </w:p>
        </w:tc>
        <w:tc>
          <w:tcPr>
            <w:tcW w:w="1118" w:type="pct"/>
            <w:vAlign w:val="center"/>
          </w:tcPr>
          <w:p w:rsidR="00FB4DC2" w:rsidRPr="00594426" w:rsidRDefault="00FB4DC2" w:rsidP="002F44BD">
            <w:pPr>
              <w:spacing w:line="360" w:lineRule="auto"/>
              <w:jc w:val="center"/>
            </w:pPr>
            <w:r w:rsidRPr="00594426">
              <w:t>Наименование</w:t>
            </w:r>
          </w:p>
        </w:tc>
        <w:tc>
          <w:tcPr>
            <w:tcW w:w="1329" w:type="pct"/>
            <w:vAlign w:val="center"/>
          </w:tcPr>
          <w:p w:rsidR="00FB4DC2" w:rsidRPr="00594426" w:rsidRDefault="00FB4DC2" w:rsidP="002F44BD">
            <w:pPr>
              <w:spacing w:line="360" w:lineRule="auto"/>
              <w:jc w:val="center"/>
            </w:pPr>
            <w:r w:rsidRPr="00594426">
              <w:t>Нагрузка, кВт.</w:t>
            </w:r>
          </w:p>
          <w:p w:rsidR="00FB4DC2" w:rsidRPr="00594426" w:rsidRDefault="00FB4DC2" w:rsidP="002F44BD">
            <w:pPr>
              <w:spacing w:line="360" w:lineRule="auto"/>
              <w:jc w:val="center"/>
            </w:pPr>
            <w:r w:rsidRPr="00594426">
              <w:t>Существующее</w:t>
            </w:r>
            <w:r w:rsidR="00594426">
              <w:t xml:space="preserve"> </w:t>
            </w:r>
            <w:r w:rsidRPr="00594426">
              <w:t>положение</w:t>
            </w:r>
          </w:p>
        </w:tc>
        <w:tc>
          <w:tcPr>
            <w:tcW w:w="1154" w:type="pct"/>
            <w:vAlign w:val="center"/>
          </w:tcPr>
          <w:p w:rsidR="00FB4DC2" w:rsidRPr="00594426" w:rsidRDefault="00594426" w:rsidP="002F44BD">
            <w:pPr>
              <w:spacing w:line="360" w:lineRule="auto"/>
              <w:jc w:val="center"/>
            </w:pPr>
            <w:r>
              <w:t xml:space="preserve">Нагрузка, </w:t>
            </w:r>
            <w:r w:rsidR="00FB4DC2" w:rsidRPr="00594426">
              <w:t>кВт.</w:t>
            </w:r>
            <w:r>
              <w:t xml:space="preserve"> </w:t>
            </w:r>
            <w:r w:rsidR="00FB4DC2" w:rsidRPr="00594426">
              <w:t>Приращение</w:t>
            </w:r>
          </w:p>
        </w:tc>
        <w:tc>
          <w:tcPr>
            <w:tcW w:w="1146" w:type="pct"/>
            <w:vAlign w:val="center"/>
          </w:tcPr>
          <w:p w:rsidR="00FB4DC2" w:rsidRPr="00594426" w:rsidRDefault="00FB4DC2" w:rsidP="002F44BD">
            <w:pPr>
              <w:spacing w:line="360" w:lineRule="auto"/>
              <w:jc w:val="center"/>
            </w:pPr>
            <w:r w:rsidRPr="00594426">
              <w:t>Нагрузка, кВт.</w:t>
            </w:r>
            <w:r w:rsidR="00594426">
              <w:t xml:space="preserve"> </w:t>
            </w:r>
            <w:r w:rsidRPr="00594426">
              <w:t>Всего</w:t>
            </w:r>
          </w:p>
        </w:tc>
      </w:tr>
      <w:tr w:rsidR="00FB4DC2" w:rsidRPr="00594426" w:rsidTr="002F44BD">
        <w:trPr>
          <w:trHeight w:hRule="exact" w:val="510"/>
        </w:trPr>
        <w:tc>
          <w:tcPr>
            <w:tcW w:w="254" w:type="pct"/>
          </w:tcPr>
          <w:p w:rsidR="00FB4DC2" w:rsidRPr="00594426" w:rsidRDefault="00FB4DC2" w:rsidP="002F44BD">
            <w:pPr>
              <w:spacing w:line="360" w:lineRule="auto"/>
              <w:jc w:val="both"/>
            </w:pPr>
            <w:r w:rsidRPr="00594426">
              <w:t>1</w:t>
            </w:r>
          </w:p>
          <w:p w:rsidR="00FB4DC2" w:rsidRPr="00594426" w:rsidRDefault="00FB4DC2" w:rsidP="00FB4DC2">
            <w:pPr>
              <w:spacing w:line="360" w:lineRule="auto"/>
              <w:ind w:firstLine="709"/>
              <w:jc w:val="both"/>
            </w:pPr>
            <w:r w:rsidRPr="00594426">
              <w:t>1</w:t>
            </w:r>
          </w:p>
          <w:p w:rsidR="00FB4DC2" w:rsidRPr="00594426" w:rsidRDefault="00FB4DC2" w:rsidP="00FB4DC2">
            <w:pPr>
              <w:spacing w:line="360" w:lineRule="auto"/>
              <w:ind w:firstLine="709"/>
              <w:jc w:val="both"/>
            </w:pPr>
          </w:p>
        </w:tc>
        <w:tc>
          <w:tcPr>
            <w:tcW w:w="1118" w:type="pct"/>
            <w:vAlign w:val="center"/>
          </w:tcPr>
          <w:p w:rsidR="00FB4DC2" w:rsidRPr="00594426" w:rsidRDefault="00FB4DC2" w:rsidP="002F44BD">
            <w:pPr>
              <w:spacing w:line="360" w:lineRule="auto"/>
            </w:pPr>
            <w:r w:rsidRPr="00594426">
              <w:t>Жилой сектор</w:t>
            </w:r>
          </w:p>
        </w:tc>
        <w:tc>
          <w:tcPr>
            <w:tcW w:w="1329" w:type="pct"/>
            <w:vAlign w:val="center"/>
          </w:tcPr>
          <w:p w:rsidR="00FB4DC2" w:rsidRPr="00594426" w:rsidRDefault="00FB4DC2" w:rsidP="002F44BD">
            <w:pPr>
              <w:spacing w:line="360" w:lineRule="auto"/>
              <w:jc w:val="center"/>
            </w:pPr>
            <w:r w:rsidRPr="00594426">
              <w:t>384,3</w:t>
            </w:r>
          </w:p>
        </w:tc>
        <w:tc>
          <w:tcPr>
            <w:tcW w:w="1154" w:type="pct"/>
            <w:vAlign w:val="center"/>
          </w:tcPr>
          <w:p w:rsidR="00FB4DC2" w:rsidRPr="00594426" w:rsidRDefault="00FB4DC2" w:rsidP="002F44BD">
            <w:pPr>
              <w:spacing w:line="360" w:lineRule="auto"/>
              <w:jc w:val="center"/>
            </w:pPr>
            <w:r w:rsidRPr="00594426">
              <w:t>347,5</w:t>
            </w:r>
          </w:p>
        </w:tc>
        <w:tc>
          <w:tcPr>
            <w:tcW w:w="1146" w:type="pct"/>
            <w:vAlign w:val="center"/>
          </w:tcPr>
          <w:p w:rsidR="00FB4DC2" w:rsidRPr="00594426" w:rsidRDefault="00FB4DC2" w:rsidP="002F44BD">
            <w:pPr>
              <w:spacing w:line="360" w:lineRule="auto"/>
              <w:jc w:val="center"/>
            </w:pPr>
            <w:r w:rsidRPr="00594426">
              <w:t>731,8</w:t>
            </w:r>
          </w:p>
        </w:tc>
      </w:tr>
      <w:tr w:rsidR="00FB4DC2" w:rsidRPr="00594426" w:rsidTr="002F44BD">
        <w:trPr>
          <w:trHeight w:hRule="exact" w:val="510"/>
        </w:trPr>
        <w:tc>
          <w:tcPr>
            <w:tcW w:w="254" w:type="pct"/>
          </w:tcPr>
          <w:p w:rsidR="00FB4DC2" w:rsidRPr="00594426" w:rsidRDefault="00FB4DC2" w:rsidP="002F44BD">
            <w:pPr>
              <w:spacing w:line="360" w:lineRule="auto"/>
              <w:jc w:val="both"/>
            </w:pPr>
            <w:r w:rsidRPr="00594426">
              <w:t>2</w:t>
            </w:r>
          </w:p>
          <w:p w:rsidR="00FB4DC2" w:rsidRPr="00594426" w:rsidRDefault="00FB4DC2" w:rsidP="00FB4DC2">
            <w:pPr>
              <w:spacing w:line="360" w:lineRule="auto"/>
              <w:ind w:firstLine="709"/>
              <w:jc w:val="both"/>
            </w:pPr>
            <w:r w:rsidRPr="00594426">
              <w:t>2</w:t>
            </w:r>
          </w:p>
          <w:p w:rsidR="00FB4DC2" w:rsidRPr="00594426" w:rsidRDefault="00FB4DC2" w:rsidP="00FB4DC2">
            <w:pPr>
              <w:spacing w:line="360" w:lineRule="auto"/>
              <w:ind w:firstLine="709"/>
              <w:jc w:val="both"/>
            </w:pPr>
          </w:p>
        </w:tc>
        <w:tc>
          <w:tcPr>
            <w:tcW w:w="1118" w:type="pct"/>
            <w:vAlign w:val="center"/>
          </w:tcPr>
          <w:p w:rsidR="00FB4DC2" w:rsidRPr="00594426" w:rsidRDefault="00FB4DC2" w:rsidP="002F44BD">
            <w:pPr>
              <w:spacing w:line="360" w:lineRule="auto"/>
            </w:pPr>
            <w:r w:rsidRPr="00594426">
              <w:t>Общественный сектор</w:t>
            </w:r>
          </w:p>
        </w:tc>
        <w:tc>
          <w:tcPr>
            <w:tcW w:w="1329" w:type="pct"/>
            <w:vAlign w:val="center"/>
          </w:tcPr>
          <w:p w:rsidR="00FB4DC2" w:rsidRPr="00594426" w:rsidRDefault="00FB4DC2" w:rsidP="002F44BD">
            <w:pPr>
              <w:spacing w:line="360" w:lineRule="auto"/>
              <w:jc w:val="center"/>
            </w:pPr>
            <w:r w:rsidRPr="00594426">
              <w:t>451,61</w:t>
            </w:r>
          </w:p>
        </w:tc>
        <w:tc>
          <w:tcPr>
            <w:tcW w:w="1154" w:type="pct"/>
            <w:vAlign w:val="center"/>
          </w:tcPr>
          <w:p w:rsidR="00FB4DC2" w:rsidRPr="00594426" w:rsidRDefault="00FB4DC2" w:rsidP="002F44BD">
            <w:pPr>
              <w:spacing w:line="360" w:lineRule="auto"/>
              <w:jc w:val="center"/>
            </w:pPr>
            <w:r w:rsidRPr="00594426">
              <w:t>171,5</w:t>
            </w:r>
          </w:p>
        </w:tc>
        <w:tc>
          <w:tcPr>
            <w:tcW w:w="1146" w:type="pct"/>
            <w:vAlign w:val="center"/>
          </w:tcPr>
          <w:p w:rsidR="00FB4DC2" w:rsidRPr="00594426" w:rsidRDefault="00FB4DC2" w:rsidP="002F44BD">
            <w:pPr>
              <w:spacing w:line="360" w:lineRule="auto"/>
              <w:jc w:val="center"/>
            </w:pPr>
            <w:r w:rsidRPr="00594426">
              <w:t>623,11</w:t>
            </w:r>
          </w:p>
        </w:tc>
      </w:tr>
      <w:tr w:rsidR="00FB4DC2" w:rsidRPr="00594426" w:rsidTr="002F44BD">
        <w:tc>
          <w:tcPr>
            <w:tcW w:w="1372" w:type="pct"/>
            <w:gridSpan w:val="2"/>
            <w:vAlign w:val="center"/>
          </w:tcPr>
          <w:p w:rsidR="00FB4DC2" w:rsidRPr="00594426" w:rsidRDefault="00FB4DC2" w:rsidP="002F44BD">
            <w:pPr>
              <w:spacing w:line="360" w:lineRule="auto"/>
              <w:jc w:val="center"/>
            </w:pPr>
            <w:r w:rsidRPr="00594426">
              <w:rPr>
                <w:b/>
                <w:bCs/>
              </w:rPr>
              <w:t>Итого:</w:t>
            </w:r>
          </w:p>
        </w:tc>
        <w:tc>
          <w:tcPr>
            <w:tcW w:w="1329" w:type="pct"/>
            <w:vAlign w:val="center"/>
          </w:tcPr>
          <w:p w:rsidR="00FB4DC2" w:rsidRPr="00594426" w:rsidRDefault="00FB4DC2" w:rsidP="002F44BD">
            <w:pPr>
              <w:spacing w:line="360" w:lineRule="auto"/>
              <w:jc w:val="center"/>
            </w:pPr>
            <w:r w:rsidRPr="00594426">
              <w:rPr>
                <w:b/>
                <w:bCs/>
              </w:rPr>
              <w:t>835,91</w:t>
            </w:r>
          </w:p>
        </w:tc>
        <w:tc>
          <w:tcPr>
            <w:tcW w:w="1154" w:type="pct"/>
            <w:vAlign w:val="center"/>
          </w:tcPr>
          <w:p w:rsidR="00FB4DC2" w:rsidRPr="00594426" w:rsidRDefault="00FB4DC2" w:rsidP="002F44BD">
            <w:pPr>
              <w:spacing w:line="360" w:lineRule="auto"/>
              <w:jc w:val="center"/>
            </w:pPr>
            <w:r w:rsidRPr="00594426">
              <w:rPr>
                <w:b/>
                <w:bCs/>
              </w:rPr>
              <w:t>519</w:t>
            </w:r>
          </w:p>
        </w:tc>
        <w:tc>
          <w:tcPr>
            <w:tcW w:w="1146" w:type="pct"/>
            <w:vAlign w:val="center"/>
          </w:tcPr>
          <w:p w:rsidR="00FB4DC2" w:rsidRPr="00594426" w:rsidRDefault="00FB4DC2" w:rsidP="002F44BD">
            <w:pPr>
              <w:spacing w:line="360" w:lineRule="auto"/>
              <w:jc w:val="center"/>
            </w:pPr>
            <w:r w:rsidRPr="00594426">
              <w:rPr>
                <w:b/>
                <w:bCs/>
              </w:rPr>
              <w:t>1354,91</w:t>
            </w:r>
          </w:p>
        </w:tc>
      </w:tr>
    </w:tbl>
    <w:p w:rsidR="00FB4DC2" w:rsidRPr="00FB4DC2" w:rsidRDefault="00FB4DC2" w:rsidP="00FB4DC2">
      <w:pPr>
        <w:spacing w:line="360" w:lineRule="auto"/>
        <w:ind w:firstLine="709"/>
        <w:jc w:val="both"/>
        <w:rPr>
          <w:sz w:val="24"/>
          <w:szCs w:val="24"/>
        </w:rPr>
      </w:pPr>
      <w:r w:rsidRPr="00FB4DC2">
        <w:rPr>
          <w:sz w:val="24"/>
          <w:szCs w:val="24"/>
        </w:rPr>
        <w:t>*Без учета промышленных предприятий</w:t>
      </w:r>
    </w:p>
    <w:p w:rsidR="00FB4DC2" w:rsidRPr="00FB4DC2" w:rsidRDefault="00FB4DC2" w:rsidP="00FB4DC2">
      <w:pPr>
        <w:spacing w:line="360" w:lineRule="auto"/>
        <w:ind w:firstLine="709"/>
        <w:jc w:val="both"/>
        <w:rPr>
          <w:b/>
          <w:bCs/>
          <w:sz w:val="24"/>
          <w:szCs w:val="24"/>
        </w:rPr>
      </w:pPr>
    </w:p>
    <w:p w:rsidR="00FB4DC2" w:rsidRPr="00FB4DC2" w:rsidRDefault="00FB4DC2" w:rsidP="00FB4DC2">
      <w:pPr>
        <w:spacing w:line="360" w:lineRule="auto"/>
        <w:ind w:firstLine="709"/>
        <w:jc w:val="both"/>
        <w:rPr>
          <w:sz w:val="24"/>
          <w:szCs w:val="24"/>
        </w:rPr>
      </w:pPr>
      <w:r w:rsidRPr="00FB4DC2">
        <w:rPr>
          <w:b/>
          <w:sz w:val="24"/>
          <w:szCs w:val="24"/>
        </w:rPr>
        <w:t xml:space="preserve">6.6 Телефонизация, телевидение и радиофикация   </w:t>
      </w:r>
    </w:p>
    <w:p w:rsidR="00FB4DC2" w:rsidRPr="00FB4DC2" w:rsidRDefault="00FB4DC2" w:rsidP="00FB4DC2">
      <w:pPr>
        <w:spacing w:line="360" w:lineRule="auto"/>
        <w:ind w:firstLine="709"/>
        <w:jc w:val="both"/>
        <w:rPr>
          <w:b/>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6.6.1 Существующее положение</w:t>
      </w:r>
    </w:p>
    <w:p w:rsidR="00FB4DC2" w:rsidRPr="00FB4DC2" w:rsidRDefault="00FB4DC2"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sz w:val="24"/>
          <w:szCs w:val="24"/>
        </w:rPr>
        <w:t xml:space="preserve">В настоящее время телефонизация населенных пунктов Каранского сельского совета осуществляется от АТСЭ по кабельным линиям связи. </w:t>
      </w:r>
    </w:p>
    <w:p w:rsidR="00FB4DC2" w:rsidRPr="00FB4DC2" w:rsidRDefault="00FB4DC2" w:rsidP="00FB4DC2">
      <w:pPr>
        <w:spacing w:line="360" w:lineRule="auto"/>
        <w:ind w:firstLine="709"/>
        <w:jc w:val="both"/>
        <w:rPr>
          <w:sz w:val="24"/>
          <w:szCs w:val="24"/>
          <w:u w:val="single"/>
        </w:rPr>
      </w:pPr>
    </w:p>
    <w:p w:rsidR="00FB4DC2" w:rsidRDefault="00FB4DC2" w:rsidP="00FB4DC2">
      <w:pPr>
        <w:spacing w:line="360" w:lineRule="auto"/>
        <w:ind w:firstLine="709"/>
        <w:jc w:val="both"/>
        <w:rPr>
          <w:b/>
          <w:sz w:val="24"/>
          <w:szCs w:val="24"/>
        </w:rPr>
      </w:pPr>
      <w:r w:rsidRPr="00FB4DC2">
        <w:rPr>
          <w:b/>
          <w:sz w:val="24"/>
          <w:szCs w:val="24"/>
        </w:rPr>
        <w:t xml:space="preserve">          6.6.2 Проектное решение</w:t>
      </w:r>
    </w:p>
    <w:p w:rsidR="002F44BD" w:rsidRPr="00FB4DC2" w:rsidRDefault="002F44BD"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sz w:val="24"/>
          <w:szCs w:val="24"/>
        </w:rPr>
        <w:t>Телефонизация проектируемой территории будет осуществляться от АТСЭ по кабельным линиям связи, проложенные в грунте и частично по опорам.</w:t>
      </w:r>
    </w:p>
    <w:p w:rsidR="00FB4DC2" w:rsidRPr="00FB4DC2" w:rsidRDefault="00FB4DC2" w:rsidP="00FB4DC2">
      <w:pPr>
        <w:spacing w:line="360" w:lineRule="auto"/>
        <w:ind w:firstLine="709"/>
        <w:jc w:val="both"/>
        <w:rPr>
          <w:b/>
          <w:bCs/>
          <w:sz w:val="24"/>
          <w:szCs w:val="24"/>
        </w:rPr>
      </w:pPr>
      <w:r w:rsidRPr="00FB4DC2">
        <w:rPr>
          <w:sz w:val="24"/>
          <w:szCs w:val="24"/>
        </w:rPr>
        <w:t>Потребность в телефонах принята из расчета 100% охвата для жилых зданий и минимальное необходимое количество телефонных номеров для административно-хозяйственных объектов и культурно бытовых учреждений и т.п.</w:t>
      </w:r>
      <w:r w:rsidRPr="00FB4DC2">
        <w:rPr>
          <w:b/>
          <w:bCs/>
          <w:sz w:val="24"/>
          <w:szCs w:val="24"/>
        </w:rPr>
        <w:t xml:space="preserve">         </w:t>
      </w:r>
    </w:p>
    <w:p w:rsidR="00FB4DC2" w:rsidRPr="00FB4DC2" w:rsidRDefault="00FB4DC2" w:rsidP="00FB4DC2">
      <w:pPr>
        <w:spacing w:line="360" w:lineRule="auto"/>
        <w:ind w:firstLine="709"/>
        <w:jc w:val="both"/>
        <w:rPr>
          <w:sz w:val="24"/>
          <w:szCs w:val="24"/>
        </w:rPr>
      </w:pPr>
      <w:r w:rsidRPr="00FB4DC2">
        <w:rPr>
          <w:bCs/>
          <w:sz w:val="24"/>
          <w:szCs w:val="24"/>
        </w:rPr>
        <w:lastRenderedPageBreak/>
        <w:t xml:space="preserve">Предварительное количество существующего и проектируемого количества </w:t>
      </w:r>
      <w:r w:rsidRPr="00FB4DC2">
        <w:rPr>
          <w:sz w:val="24"/>
          <w:szCs w:val="24"/>
        </w:rPr>
        <w:t>приведены в таблице:</w:t>
      </w:r>
    </w:p>
    <w:p w:rsidR="00FB4DC2" w:rsidRPr="00FB4DC2" w:rsidRDefault="00FB4DC2" w:rsidP="00FB4DC2">
      <w:pPr>
        <w:spacing w:line="360" w:lineRule="auto"/>
        <w:ind w:firstLine="709"/>
        <w:jc w:val="both"/>
        <w:rPr>
          <w:sz w:val="24"/>
          <w:szCs w:val="24"/>
        </w:rPr>
      </w:pPr>
    </w:p>
    <w:p w:rsidR="00FB4DC2" w:rsidRPr="00FB4DC2" w:rsidRDefault="00FB4DC2" w:rsidP="002F44BD">
      <w:pPr>
        <w:spacing w:line="360" w:lineRule="auto"/>
        <w:ind w:firstLine="709"/>
        <w:jc w:val="right"/>
        <w:rPr>
          <w:sz w:val="24"/>
          <w:szCs w:val="24"/>
        </w:rPr>
      </w:pPr>
      <w:r w:rsidRPr="00FB4DC2">
        <w:rPr>
          <w:sz w:val="24"/>
          <w:szCs w:val="24"/>
        </w:rPr>
        <w:t>Таблица 1.</w:t>
      </w:r>
    </w:p>
    <w:p w:rsidR="00FB4DC2" w:rsidRPr="002F44BD" w:rsidRDefault="00FB4DC2" w:rsidP="002F44BD">
      <w:pPr>
        <w:spacing w:line="360" w:lineRule="auto"/>
        <w:ind w:firstLine="709"/>
        <w:jc w:val="center"/>
        <w:rPr>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70"/>
        <w:gridCol w:w="1748"/>
        <w:gridCol w:w="1748"/>
        <w:gridCol w:w="1592"/>
        <w:gridCol w:w="1748"/>
        <w:gridCol w:w="1431"/>
      </w:tblGrid>
      <w:tr w:rsidR="00FB4DC2" w:rsidRPr="002F44BD" w:rsidTr="002F44BD">
        <w:trPr>
          <w:gridBefore w:val="2"/>
          <w:wBefore w:w="1785" w:type="pct"/>
          <w:trHeight w:val="144"/>
        </w:trPr>
        <w:tc>
          <w:tcPr>
            <w:tcW w:w="1647" w:type="pct"/>
            <w:gridSpan w:val="2"/>
            <w:vAlign w:val="center"/>
          </w:tcPr>
          <w:p w:rsidR="00FB4DC2" w:rsidRPr="002F44BD" w:rsidRDefault="00FB4DC2" w:rsidP="002F44BD">
            <w:pPr>
              <w:spacing w:line="360" w:lineRule="auto"/>
              <w:jc w:val="center"/>
              <w:rPr>
                <w:b/>
              </w:rPr>
            </w:pPr>
            <w:r w:rsidRPr="002F44BD">
              <w:rPr>
                <w:b/>
              </w:rPr>
              <w:t>1-я  очередь строительства</w:t>
            </w:r>
          </w:p>
        </w:tc>
        <w:tc>
          <w:tcPr>
            <w:tcW w:w="1568" w:type="pct"/>
            <w:gridSpan w:val="2"/>
            <w:vAlign w:val="center"/>
          </w:tcPr>
          <w:p w:rsidR="00FB4DC2" w:rsidRPr="002F44BD" w:rsidRDefault="00FB4DC2" w:rsidP="002F44BD">
            <w:pPr>
              <w:spacing w:line="360" w:lineRule="auto"/>
              <w:jc w:val="center"/>
              <w:rPr>
                <w:b/>
              </w:rPr>
            </w:pPr>
            <w:r w:rsidRPr="002F44BD">
              <w:rPr>
                <w:b/>
              </w:rPr>
              <w:t>Расчетный срок</w:t>
            </w:r>
          </w:p>
        </w:tc>
      </w:tr>
      <w:tr w:rsidR="00FB4DC2" w:rsidRPr="002F44BD" w:rsidTr="002F44BD">
        <w:trPr>
          <w:trHeight w:val="144"/>
        </w:trPr>
        <w:tc>
          <w:tcPr>
            <w:tcW w:w="923" w:type="pct"/>
            <w:vAlign w:val="center"/>
          </w:tcPr>
          <w:p w:rsidR="00FB4DC2" w:rsidRPr="002F44BD" w:rsidRDefault="00FB4DC2" w:rsidP="002F44BD">
            <w:pPr>
              <w:spacing w:line="360" w:lineRule="auto"/>
              <w:jc w:val="center"/>
              <w:rPr>
                <w:b/>
              </w:rPr>
            </w:pPr>
            <w:r w:rsidRPr="002F44BD">
              <w:rPr>
                <w:b/>
              </w:rPr>
              <w:t>Наименование</w:t>
            </w:r>
          </w:p>
        </w:tc>
        <w:tc>
          <w:tcPr>
            <w:tcW w:w="862" w:type="pct"/>
            <w:vAlign w:val="center"/>
          </w:tcPr>
          <w:p w:rsidR="00FB4DC2" w:rsidRPr="002F44BD" w:rsidRDefault="00FB4DC2" w:rsidP="002F44BD">
            <w:pPr>
              <w:spacing w:line="360" w:lineRule="auto"/>
              <w:jc w:val="center"/>
              <w:rPr>
                <w:b/>
              </w:rPr>
            </w:pPr>
            <w:r w:rsidRPr="002F44BD">
              <w:rPr>
                <w:b/>
              </w:rPr>
              <w:t>Максимально возможное количество абонентов</w:t>
            </w:r>
            <w:r w:rsidR="002F44BD">
              <w:rPr>
                <w:b/>
              </w:rPr>
              <w:t xml:space="preserve"> </w:t>
            </w:r>
            <w:r w:rsidRPr="002F44BD">
              <w:rPr>
                <w:b/>
              </w:rPr>
              <w:t>Существующее положение</w:t>
            </w:r>
          </w:p>
        </w:tc>
        <w:tc>
          <w:tcPr>
            <w:tcW w:w="862" w:type="pct"/>
            <w:vAlign w:val="center"/>
          </w:tcPr>
          <w:p w:rsidR="00FB4DC2" w:rsidRPr="002F44BD" w:rsidRDefault="00FB4DC2" w:rsidP="002F44BD">
            <w:pPr>
              <w:spacing w:line="360" w:lineRule="auto"/>
              <w:jc w:val="center"/>
              <w:rPr>
                <w:b/>
              </w:rPr>
            </w:pPr>
            <w:r w:rsidRPr="002F44BD">
              <w:rPr>
                <w:b/>
              </w:rPr>
              <w:t>Приращение, абон.</w:t>
            </w:r>
          </w:p>
        </w:tc>
        <w:tc>
          <w:tcPr>
            <w:tcW w:w="784" w:type="pct"/>
            <w:vAlign w:val="center"/>
          </w:tcPr>
          <w:p w:rsidR="00FB4DC2" w:rsidRPr="002F44BD" w:rsidRDefault="00FB4DC2" w:rsidP="002F44BD">
            <w:pPr>
              <w:spacing w:line="360" w:lineRule="auto"/>
              <w:jc w:val="center"/>
              <w:rPr>
                <w:b/>
              </w:rPr>
            </w:pPr>
            <w:r w:rsidRPr="002F44BD">
              <w:rPr>
                <w:b/>
              </w:rPr>
              <w:t>Всего, абон.</w:t>
            </w:r>
          </w:p>
        </w:tc>
        <w:tc>
          <w:tcPr>
            <w:tcW w:w="862" w:type="pct"/>
            <w:vAlign w:val="center"/>
          </w:tcPr>
          <w:p w:rsidR="00FB4DC2" w:rsidRPr="002F44BD" w:rsidRDefault="00FB4DC2" w:rsidP="002F44BD">
            <w:pPr>
              <w:spacing w:line="360" w:lineRule="auto"/>
              <w:jc w:val="center"/>
              <w:rPr>
                <w:b/>
              </w:rPr>
            </w:pPr>
            <w:r w:rsidRPr="002F44BD">
              <w:rPr>
                <w:b/>
              </w:rPr>
              <w:t>Приращение, (в т.ч. 1-я очер. стр.), абон.</w:t>
            </w:r>
          </w:p>
        </w:tc>
        <w:tc>
          <w:tcPr>
            <w:tcW w:w="706" w:type="pct"/>
            <w:vAlign w:val="center"/>
          </w:tcPr>
          <w:p w:rsidR="00FB4DC2" w:rsidRPr="002F44BD" w:rsidRDefault="00FB4DC2" w:rsidP="002F44BD">
            <w:pPr>
              <w:spacing w:line="360" w:lineRule="auto"/>
              <w:jc w:val="center"/>
              <w:rPr>
                <w:b/>
              </w:rPr>
            </w:pPr>
            <w:r w:rsidRPr="002F44BD">
              <w:rPr>
                <w:b/>
              </w:rPr>
              <w:t>Всего, абон.</w:t>
            </w:r>
          </w:p>
        </w:tc>
      </w:tr>
      <w:tr w:rsidR="00FB4DC2" w:rsidRPr="002F44BD" w:rsidTr="002F44BD">
        <w:trPr>
          <w:trHeight w:val="417"/>
        </w:trPr>
        <w:tc>
          <w:tcPr>
            <w:tcW w:w="923" w:type="pct"/>
            <w:vAlign w:val="center"/>
          </w:tcPr>
          <w:p w:rsidR="00FB4DC2" w:rsidRPr="002F44BD" w:rsidRDefault="00FB4DC2" w:rsidP="002F44BD">
            <w:pPr>
              <w:spacing w:line="360" w:lineRule="auto"/>
              <w:jc w:val="center"/>
            </w:pPr>
            <w:r w:rsidRPr="002F44BD">
              <w:t>Каранский сельский совет</w:t>
            </w:r>
          </w:p>
        </w:tc>
        <w:tc>
          <w:tcPr>
            <w:tcW w:w="862" w:type="pct"/>
            <w:vAlign w:val="center"/>
          </w:tcPr>
          <w:p w:rsidR="00FB4DC2" w:rsidRPr="002F44BD" w:rsidRDefault="00FB4DC2" w:rsidP="002F44BD">
            <w:pPr>
              <w:spacing w:line="360" w:lineRule="auto"/>
              <w:jc w:val="center"/>
            </w:pPr>
            <w:r w:rsidRPr="002F44BD">
              <w:t>1103</w:t>
            </w:r>
          </w:p>
        </w:tc>
        <w:tc>
          <w:tcPr>
            <w:tcW w:w="862" w:type="pct"/>
            <w:vAlign w:val="center"/>
          </w:tcPr>
          <w:p w:rsidR="00FB4DC2" w:rsidRPr="002F44BD" w:rsidRDefault="00FB4DC2" w:rsidP="002F44BD">
            <w:pPr>
              <w:spacing w:line="360" w:lineRule="auto"/>
              <w:jc w:val="center"/>
            </w:pPr>
            <w:r w:rsidRPr="002F44BD">
              <w:t>293</w:t>
            </w:r>
          </w:p>
        </w:tc>
        <w:tc>
          <w:tcPr>
            <w:tcW w:w="784" w:type="pct"/>
            <w:vAlign w:val="center"/>
          </w:tcPr>
          <w:p w:rsidR="00FB4DC2" w:rsidRPr="002F44BD" w:rsidRDefault="00FB4DC2" w:rsidP="002F44BD">
            <w:pPr>
              <w:spacing w:line="360" w:lineRule="auto"/>
              <w:jc w:val="center"/>
            </w:pPr>
            <w:r w:rsidRPr="002F44BD">
              <w:t>1396</w:t>
            </w:r>
          </w:p>
        </w:tc>
        <w:tc>
          <w:tcPr>
            <w:tcW w:w="862" w:type="pct"/>
            <w:vAlign w:val="center"/>
          </w:tcPr>
          <w:p w:rsidR="00FB4DC2" w:rsidRPr="002F44BD" w:rsidRDefault="00FB4DC2" w:rsidP="002F44BD">
            <w:pPr>
              <w:spacing w:line="360" w:lineRule="auto"/>
              <w:jc w:val="center"/>
            </w:pPr>
            <w:r w:rsidRPr="002F44BD">
              <w:t>592</w:t>
            </w:r>
          </w:p>
        </w:tc>
        <w:tc>
          <w:tcPr>
            <w:tcW w:w="706" w:type="pct"/>
            <w:vAlign w:val="center"/>
          </w:tcPr>
          <w:p w:rsidR="00FB4DC2" w:rsidRPr="002F44BD" w:rsidRDefault="00FB4DC2" w:rsidP="002F44BD">
            <w:pPr>
              <w:spacing w:line="360" w:lineRule="auto"/>
              <w:jc w:val="center"/>
            </w:pPr>
            <w:r w:rsidRPr="002F44BD">
              <w:t>1695</w:t>
            </w:r>
          </w:p>
        </w:tc>
      </w:tr>
    </w:tbl>
    <w:p w:rsidR="00FB4DC2" w:rsidRPr="00FB4DC2" w:rsidRDefault="00FB4DC2" w:rsidP="00FB4DC2">
      <w:pPr>
        <w:spacing w:line="360" w:lineRule="auto"/>
        <w:ind w:firstLine="709"/>
        <w:jc w:val="both"/>
        <w:rPr>
          <w:sz w:val="24"/>
          <w:szCs w:val="24"/>
        </w:rPr>
      </w:pPr>
      <w:r w:rsidRPr="00FB4DC2">
        <w:rPr>
          <w:sz w:val="24"/>
          <w:szCs w:val="24"/>
        </w:rPr>
        <w:t>*Без учета промышленных предприятий</w:t>
      </w:r>
    </w:p>
    <w:p w:rsidR="00FB4DC2" w:rsidRPr="00FB4DC2" w:rsidRDefault="00FB4DC2" w:rsidP="00FB4DC2">
      <w:pPr>
        <w:spacing w:line="360" w:lineRule="auto"/>
        <w:ind w:firstLine="709"/>
        <w:jc w:val="both"/>
        <w:rPr>
          <w:sz w:val="24"/>
          <w:szCs w:val="24"/>
        </w:rPr>
      </w:pPr>
      <w:r w:rsidRPr="00FB4DC2">
        <w:rPr>
          <w:sz w:val="24"/>
          <w:szCs w:val="24"/>
        </w:rPr>
        <w:t xml:space="preserve"> </w:t>
      </w:r>
    </w:p>
    <w:p w:rsidR="00FB4DC2" w:rsidRPr="00FB4DC2" w:rsidRDefault="00FB4DC2" w:rsidP="00FB4DC2">
      <w:pPr>
        <w:spacing w:line="360" w:lineRule="auto"/>
        <w:ind w:firstLine="709"/>
        <w:jc w:val="both"/>
        <w:rPr>
          <w:sz w:val="24"/>
          <w:szCs w:val="24"/>
        </w:rPr>
      </w:pPr>
      <w:r w:rsidRPr="00FB4DC2">
        <w:rPr>
          <w:b/>
          <w:sz w:val="24"/>
          <w:szCs w:val="24"/>
        </w:rPr>
        <w:t>6.6.3 Телевидение и радиофикация</w:t>
      </w:r>
      <w:r w:rsidRPr="00FB4DC2">
        <w:rPr>
          <w:sz w:val="24"/>
          <w:szCs w:val="24"/>
        </w:rPr>
        <w:t xml:space="preserve">  </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Прием телепередач в целом по сельсовету будет осуществляться персональными и коллективными антеннами на крышах жилых домов и культурно-бытовых зданий.</w:t>
      </w:r>
    </w:p>
    <w:p w:rsidR="00FB4DC2" w:rsidRPr="00FB4DC2" w:rsidRDefault="00FB4DC2" w:rsidP="00FB4DC2">
      <w:pPr>
        <w:spacing w:line="360" w:lineRule="auto"/>
        <w:ind w:firstLine="709"/>
        <w:jc w:val="both"/>
        <w:rPr>
          <w:sz w:val="24"/>
          <w:szCs w:val="24"/>
        </w:rPr>
      </w:pPr>
      <w:r w:rsidRPr="00FB4DC2">
        <w:rPr>
          <w:sz w:val="24"/>
          <w:szCs w:val="24"/>
        </w:rPr>
        <w:t>Нагрузка радиотрансляционной сети складывается из радиоточек индивидуального пользования и радиоточек коллективного пользования.</w:t>
      </w:r>
    </w:p>
    <w:p w:rsidR="00FB4DC2" w:rsidRPr="00FB4DC2" w:rsidRDefault="00FB4DC2" w:rsidP="00FB4DC2">
      <w:pPr>
        <w:spacing w:line="360" w:lineRule="auto"/>
        <w:ind w:firstLine="709"/>
        <w:jc w:val="both"/>
        <w:rPr>
          <w:sz w:val="24"/>
          <w:szCs w:val="24"/>
        </w:rPr>
      </w:pPr>
      <w:r w:rsidRPr="00FB4DC2">
        <w:rPr>
          <w:sz w:val="24"/>
          <w:szCs w:val="24"/>
        </w:rPr>
        <w:t>Расчет нагрузки ведется из условия 100% охвата семей проводным и беспроводным вещанием.</w:t>
      </w:r>
    </w:p>
    <w:p w:rsidR="00FB4DC2" w:rsidRPr="00FB4DC2" w:rsidRDefault="00FB4DC2" w:rsidP="00FB4DC2">
      <w:pPr>
        <w:spacing w:line="360" w:lineRule="auto"/>
        <w:ind w:firstLine="709"/>
        <w:jc w:val="both"/>
        <w:rPr>
          <w:sz w:val="24"/>
          <w:szCs w:val="24"/>
        </w:rPr>
      </w:pPr>
      <w:r w:rsidRPr="00FB4DC2">
        <w:rPr>
          <w:sz w:val="24"/>
          <w:szCs w:val="24"/>
        </w:rPr>
        <w:t>Количество новых радиоточек на расчетный срок составит: 592 шт.*</w:t>
      </w:r>
    </w:p>
    <w:p w:rsidR="00FB4DC2" w:rsidRPr="00FB4DC2" w:rsidRDefault="00FB4DC2" w:rsidP="00FB4DC2">
      <w:pPr>
        <w:tabs>
          <w:tab w:val="left" w:pos="3600"/>
        </w:tabs>
        <w:spacing w:line="360" w:lineRule="auto"/>
        <w:ind w:firstLine="709"/>
        <w:jc w:val="both"/>
        <w:rPr>
          <w:sz w:val="24"/>
          <w:szCs w:val="24"/>
        </w:rPr>
      </w:pPr>
    </w:p>
    <w:p w:rsidR="00FB4DC2" w:rsidRPr="00FB4DC2" w:rsidRDefault="00FB4DC2" w:rsidP="00FB4DC2">
      <w:pPr>
        <w:tabs>
          <w:tab w:val="left" w:pos="360"/>
        </w:tabs>
        <w:spacing w:line="360" w:lineRule="auto"/>
        <w:ind w:firstLine="709"/>
        <w:jc w:val="both"/>
        <w:rPr>
          <w:sz w:val="24"/>
          <w:szCs w:val="24"/>
        </w:rPr>
      </w:pPr>
      <w:r w:rsidRPr="00FB4DC2">
        <w:rPr>
          <w:sz w:val="24"/>
          <w:szCs w:val="24"/>
        </w:rPr>
        <w:t>*Без учета промышленных предприятий</w:t>
      </w:r>
    </w:p>
    <w:p w:rsidR="00FB4DC2" w:rsidRP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Default="002F44BD" w:rsidP="00FB4DC2">
      <w:pPr>
        <w:spacing w:line="360" w:lineRule="auto"/>
        <w:ind w:firstLine="709"/>
        <w:jc w:val="both"/>
        <w:rPr>
          <w:sz w:val="24"/>
          <w:szCs w:val="24"/>
        </w:rPr>
      </w:pPr>
    </w:p>
    <w:p w:rsidR="002F44BD" w:rsidRPr="00FB4DC2" w:rsidRDefault="002F44BD"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VII</w:t>
      </w:r>
      <w:r w:rsidRPr="00FB4DC2">
        <w:rPr>
          <w:b/>
          <w:sz w:val="24"/>
          <w:szCs w:val="24"/>
        </w:rPr>
        <w:t>. Охрана окружающей среды.</w:t>
      </w:r>
    </w:p>
    <w:p w:rsidR="00FB4DC2" w:rsidRPr="00FB4DC2" w:rsidRDefault="00FB4DC2" w:rsidP="00FB4DC2">
      <w:pPr>
        <w:spacing w:line="360" w:lineRule="auto"/>
        <w:ind w:firstLine="709"/>
        <w:jc w:val="both"/>
        <w:rPr>
          <w:spacing w:val="-1"/>
          <w:sz w:val="24"/>
          <w:szCs w:val="24"/>
        </w:rPr>
      </w:pPr>
    </w:p>
    <w:p w:rsidR="00FB4DC2" w:rsidRPr="00FB4DC2" w:rsidRDefault="00FB4DC2" w:rsidP="00FB4DC2">
      <w:pPr>
        <w:spacing w:line="360" w:lineRule="auto"/>
        <w:ind w:firstLine="709"/>
        <w:jc w:val="both"/>
        <w:rPr>
          <w:sz w:val="24"/>
          <w:szCs w:val="24"/>
        </w:rPr>
      </w:pPr>
      <w:r w:rsidRPr="00FB4DC2">
        <w:rPr>
          <w:spacing w:val="-1"/>
          <w:sz w:val="24"/>
          <w:szCs w:val="24"/>
        </w:rPr>
        <w:t xml:space="preserve">Предложения по охране окружающей среды направлены на улучшение </w:t>
      </w:r>
      <w:r w:rsidRPr="00FB4DC2">
        <w:rPr>
          <w:sz w:val="24"/>
          <w:szCs w:val="24"/>
        </w:rPr>
        <w:t>микроклимата населенных пунктов — защиту воздуха, водоемов, почв от загрязнения про</w:t>
      </w:r>
      <w:r w:rsidRPr="00FB4DC2">
        <w:rPr>
          <w:sz w:val="24"/>
          <w:szCs w:val="24"/>
        </w:rPr>
        <w:softHyphen/>
        <w:t>мышленными предприятиями и автотранспортом, снижения уровня шума, освоение непригод</w:t>
      </w:r>
      <w:r w:rsidRPr="00FB4DC2">
        <w:rPr>
          <w:sz w:val="24"/>
          <w:szCs w:val="24"/>
        </w:rPr>
        <w:softHyphen/>
        <w:t>ных для застройки территорий. Все это приведет к стабилизации экологиче</w:t>
      </w:r>
      <w:r w:rsidRPr="00FB4DC2">
        <w:rPr>
          <w:sz w:val="24"/>
          <w:szCs w:val="24"/>
        </w:rPr>
        <w:softHyphen/>
      </w:r>
      <w:r w:rsidRPr="00FB4DC2">
        <w:rPr>
          <w:spacing w:val="-1"/>
          <w:sz w:val="24"/>
          <w:szCs w:val="24"/>
        </w:rPr>
        <w:t xml:space="preserve">ского равновесия, эффективному и функциональному развитию всех отраслей </w:t>
      </w:r>
      <w:r w:rsidRPr="00FB4DC2">
        <w:rPr>
          <w:sz w:val="24"/>
          <w:szCs w:val="24"/>
        </w:rPr>
        <w:t>хозяйства.</w:t>
      </w:r>
    </w:p>
    <w:p w:rsidR="00FB4DC2" w:rsidRPr="00FB4DC2" w:rsidRDefault="00FB4DC2" w:rsidP="00FB4DC2">
      <w:pPr>
        <w:spacing w:line="360" w:lineRule="auto"/>
        <w:ind w:firstLine="709"/>
        <w:jc w:val="both"/>
        <w:rPr>
          <w:sz w:val="24"/>
          <w:szCs w:val="24"/>
        </w:rPr>
      </w:pPr>
      <w:r w:rsidRPr="00FB4DC2">
        <w:rPr>
          <w:spacing w:val="-1"/>
          <w:sz w:val="24"/>
          <w:szCs w:val="24"/>
        </w:rPr>
        <w:t>Исходя из необходимости достижения экологического баланса проек</w:t>
      </w:r>
      <w:r w:rsidRPr="00FB4DC2">
        <w:rPr>
          <w:spacing w:val="-1"/>
          <w:sz w:val="24"/>
          <w:szCs w:val="24"/>
        </w:rPr>
        <w:softHyphen/>
      </w:r>
      <w:r w:rsidRPr="00FB4DC2">
        <w:rPr>
          <w:sz w:val="24"/>
          <w:szCs w:val="24"/>
        </w:rPr>
        <w:t>тируемой территории, можно определить основные направления экологиче</w:t>
      </w:r>
      <w:r w:rsidRPr="00FB4DC2">
        <w:rPr>
          <w:sz w:val="24"/>
          <w:szCs w:val="24"/>
        </w:rPr>
        <w:softHyphen/>
        <w:t>ской деятельности.</w:t>
      </w:r>
    </w:p>
    <w:p w:rsidR="00FB4DC2" w:rsidRPr="00FB4DC2" w:rsidRDefault="00FB4DC2" w:rsidP="00FB4DC2">
      <w:pPr>
        <w:spacing w:line="360" w:lineRule="auto"/>
        <w:ind w:firstLine="709"/>
        <w:jc w:val="both"/>
        <w:rPr>
          <w:sz w:val="24"/>
          <w:szCs w:val="24"/>
        </w:rPr>
      </w:pPr>
      <w:r w:rsidRPr="00FB4DC2">
        <w:rPr>
          <w:sz w:val="24"/>
          <w:szCs w:val="24"/>
        </w:rPr>
        <w:t>1.Мероприятия по защите окружающей среды за счет реализации архи</w:t>
      </w:r>
      <w:r w:rsidRPr="00FB4DC2">
        <w:rPr>
          <w:sz w:val="24"/>
          <w:szCs w:val="24"/>
        </w:rPr>
        <w:softHyphen/>
        <w:t>тектурно-планировочных, инженерно-технических и организационных реше</w:t>
      </w:r>
      <w:r w:rsidRPr="00FB4DC2">
        <w:rPr>
          <w:sz w:val="24"/>
          <w:szCs w:val="24"/>
        </w:rPr>
        <w:softHyphen/>
        <w:t>ний.</w:t>
      </w:r>
    </w:p>
    <w:p w:rsidR="00FB4DC2" w:rsidRPr="00FB4DC2" w:rsidRDefault="00FB4DC2" w:rsidP="00FB4DC2">
      <w:pPr>
        <w:spacing w:line="360" w:lineRule="auto"/>
        <w:ind w:firstLine="709"/>
        <w:jc w:val="both"/>
        <w:rPr>
          <w:sz w:val="24"/>
          <w:szCs w:val="24"/>
        </w:rPr>
      </w:pPr>
      <w:r w:rsidRPr="00FB4DC2">
        <w:rPr>
          <w:sz w:val="24"/>
          <w:szCs w:val="24"/>
        </w:rPr>
        <w:t>2.Мероприятия, направленные на воссоздание ресурсов территории:</w:t>
      </w:r>
    </w:p>
    <w:p w:rsidR="00FB4DC2" w:rsidRPr="00FB4DC2" w:rsidRDefault="00FB4DC2" w:rsidP="00FB4DC2">
      <w:pPr>
        <w:spacing w:line="360" w:lineRule="auto"/>
        <w:ind w:firstLine="709"/>
        <w:jc w:val="both"/>
        <w:rPr>
          <w:sz w:val="24"/>
          <w:szCs w:val="24"/>
        </w:rPr>
      </w:pPr>
      <w:r w:rsidRPr="00FB4DC2">
        <w:rPr>
          <w:sz w:val="24"/>
          <w:szCs w:val="24"/>
        </w:rPr>
        <w:t>- природовосстанавливающие</w:t>
      </w:r>
    </w:p>
    <w:p w:rsidR="00FB4DC2" w:rsidRPr="00FB4DC2" w:rsidRDefault="00FB4DC2" w:rsidP="002F44BD">
      <w:pPr>
        <w:spacing w:line="360" w:lineRule="auto"/>
        <w:ind w:firstLine="709"/>
        <w:jc w:val="both"/>
        <w:rPr>
          <w:sz w:val="24"/>
          <w:szCs w:val="24"/>
        </w:rPr>
      </w:pPr>
      <w:r w:rsidRPr="00FB4DC2">
        <w:rPr>
          <w:sz w:val="24"/>
          <w:szCs w:val="24"/>
        </w:rPr>
        <w:t>- природообразующие</w:t>
      </w:r>
    </w:p>
    <w:p w:rsidR="00FB4DC2" w:rsidRPr="00FB4DC2" w:rsidRDefault="00FB4DC2" w:rsidP="00FB4DC2">
      <w:pPr>
        <w:spacing w:line="360" w:lineRule="auto"/>
        <w:ind w:firstLine="709"/>
        <w:jc w:val="both"/>
        <w:rPr>
          <w:sz w:val="24"/>
          <w:szCs w:val="24"/>
        </w:rPr>
      </w:pPr>
      <w:r w:rsidRPr="00FB4DC2">
        <w:rPr>
          <w:sz w:val="24"/>
          <w:szCs w:val="24"/>
        </w:rPr>
        <w:t>Архитектурно-планировочное решение проектируемой территории основано на комплексной оценке существующего состояния среды.</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7.1.Охрана воздушного бассейна.</w:t>
      </w:r>
    </w:p>
    <w:p w:rsidR="00FB4DC2" w:rsidRPr="00FB4DC2" w:rsidRDefault="00FB4DC2" w:rsidP="00FB4DC2">
      <w:pPr>
        <w:spacing w:line="360" w:lineRule="auto"/>
        <w:ind w:firstLine="709"/>
        <w:jc w:val="both"/>
        <w:rPr>
          <w:spacing w:val="-1"/>
          <w:sz w:val="24"/>
          <w:szCs w:val="24"/>
        </w:rPr>
      </w:pPr>
    </w:p>
    <w:p w:rsidR="00FB4DC2" w:rsidRPr="00FB4DC2" w:rsidRDefault="00FB4DC2" w:rsidP="00FB4DC2">
      <w:pPr>
        <w:spacing w:line="360" w:lineRule="auto"/>
        <w:ind w:firstLine="709"/>
        <w:jc w:val="both"/>
        <w:rPr>
          <w:sz w:val="24"/>
          <w:szCs w:val="24"/>
        </w:rPr>
      </w:pPr>
      <w:r w:rsidRPr="00FB4DC2">
        <w:rPr>
          <w:spacing w:val="-1"/>
          <w:sz w:val="24"/>
          <w:szCs w:val="24"/>
        </w:rPr>
        <w:t>Определяющим фактором качества воздуха является поступле</w:t>
      </w:r>
      <w:r w:rsidRPr="00FB4DC2">
        <w:rPr>
          <w:spacing w:val="-1"/>
          <w:sz w:val="24"/>
          <w:szCs w:val="24"/>
        </w:rPr>
        <w:softHyphen/>
      </w:r>
      <w:r w:rsidRPr="00FB4DC2">
        <w:rPr>
          <w:sz w:val="24"/>
          <w:szCs w:val="24"/>
        </w:rPr>
        <w:t>ние в атмосферу загрязняющих веществ от стационарных источников --- пред</w:t>
      </w:r>
      <w:r w:rsidRPr="00FB4DC2">
        <w:rPr>
          <w:sz w:val="24"/>
          <w:szCs w:val="24"/>
        </w:rPr>
        <w:softHyphen/>
      </w:r>
      <w:r w:rsidRPr="00FB4DC2">
        <w:rPr>
          <w:spacing w:val="-1"/>
          <w:sz w:val="24"/>
          <w:szCs w:val="24"/>
        </w:rPr>
        <w:t xml:space="preserve">приятий и организаций и передвижных источников — транспортных средств — </w:t>
      </w:r>
      <w:r w:rsidRPr="00FB4DC2">
        <w:rPr>
          <w:sz w:val="24"/>
          <w:szCs w:val="24"/>
        </w:rPr>
        <w:t>в виде автомобильного транспорта.</w:t>
      </w:r>
    </w:p>
    <w:p w:rsidR="00FB4DC2" w:rsidRPr="00FB4DC2" w:rsidRDefault="00FB4DC2" w:rsidP="00FB4DC2">
      <w:pPr>
        <w:spacing w:line="360" w:lineRule="auto"/>
        <w:ind w:firstLine="709"/>
        <w:jc w:val="both"/>
        <w:rPr>
          <w:sz w:val="24"/>
          <w:szCs w:val="24"/>
        </w:rPr>
      </w:pPr>
      <w:r w:rsidRPr="00FB4DC2">
        <w:rPr>
          <w:sz w:val="24"/>
          <w:szCs w:val="24"/>
        </w:rPr>
        <w:t>Основными нарушениями законодательства в области охраны атмо</w:t>
      </w:r>
      <w:r w:rsidRPr="00FB4DC2">
        <w:rPr>
          <w:sz w:val="24"/>
          <w:szCs w:val="24"/>
        </w:rPr>
        <w:softHyphen/>
      </w:r>
      <w:r w:rsidRPr="00FB4DC2">
        <w:rPr>
          <w:spacing w:val="-1"/>
          <w:sz w:val="24"/>
          <w:szCs w:val="24"/>
        </w:rPr>
        <w:t>сферного воздуха являются: превышение норм токсичности (дымности) авто</w:t>
      </w:r>
      <w:r w:rsidRPr="00FB4DC2">
        <w:rPr>
          <w:spacing w:val="-1"/>
          <w:sz w:val="24"/>
          <w:szCs w:val="24"/>
        </w:rPr>
        <w:softHyphen/>
      </w:r>
      <w:r w:rsidRPr="00FB4DC2">
        <w:rPr>
          <w:sz w:val="24"/>
          <w:szCs w:val="24"/>
        </w:rPr>
        <w:t>транспортных средств</w:t>
      </w:r>
      <w:r w:rsidRPr="00FB4DC2">
        <w:rPr>
          <w:sz w:val="24"/>
          <w:szCs w:val="24"/>
          <w:vertAlign w:val="subscript"/>
        </w:rPr>
        <w:t>.</w:t>
      </w:r>
    </w:p>
    <w:p w:rsidR="00FB4DC2" w:rsidRPr="00FB4DC2" w:rsidRDefault="00FB4DC2" w:rsidP="00FB4DC2">
      <w:pPr>
        <w:spacing w:line="360" w:lineRule="auto"/>
        <w:ind w:firstLine="709"/>
        <w:jc w:val="both"/>
        <w:rPr>
          <w:sz w:val="24"/>
          <w:szCs w:val="24"/>
        </w:rPr>
      </w:pPr>
      <w:r w:rsidRPr="00FB4DC2">
        <w:rPr>
          <w:spacing w:val="-2"/>
          <w:sz w:val="24"/>
          <w:szCs w:val="24"/>
        </w:rPr>
        <w:t>Создание и соблюдение режимов санитарно-защитных зон — необходи</w:t>
      </w:r>
      <w:r w:rsidRPr="00FB4DC2">
        <w:rPr>
          <w:spacing w:val="-2"/>
          <w:sz w:val="24"/>
          <w:szCs w:val="24"/>
        </w:rPr>
        <w:softHyphen/>
      </w:r>
      <w:r w:rsidRPr="00FB4DC2">
        <w:rPr>
          <w:spacing w:val="-1"/>
          <w:sz w:val="24"/>
          <w:szCs w:val="24"/>
        </w:rPr>
        <w:t>мое условие обеспечения благоприятных жилищных условий.</w:t>
      </w:r>
    </w:p>
    <w:p w:rsidR="00FB4DC2" w:rsidRPr="00FB4DC2" w:rsidRDefault="00FB4DC2" w:rsidP="00FB4DC2">
      <w:pPr>
        <w:spacing w:line="360" w:lineRule="auto"/>
        <w:ind w:firstLine="709"/>
        <w:jc w:val="both"/>
        <w:rPr>
          <w:sz w:val="24"/>
          <w:szCs w:val="24"/>
        </w:rPr>
      </w:pPr>
      <w:r w:rsidRPr="00FB4DC2">
        <w:rPr>
          <w:sz w:val="24"/>
          <w:szCs w:val="24"/>
        </w:rPr>
        <w:t>Транзитное движение транспорта через населенный пункт исключается.</w:t>
      </w:r>
    </w:p>
    <w:p w:rsidR="00FB4DC2" w:rsidRPr="00FB4DC2" w:rsidRDefault="00FB4DC2" w:rsidP="00FB4DC2">
      <w:pPr>
        <w:spacing w:line="360" w:lineRule="auto"/>
        <w:ind w:firstLine="709"/>
        <w:jc w:val="both"/>
        <w:rPr>
          <w:sz w:val="24"/>
          <w:szCs w:val="24"/>
        </w:rPr>
      </w:pPr>
      <w:r w:rsidRPr="00FB4DC2">
        <w:rPr>
          <w:sz w:val="24"/>
          <w:szCs w:val="24"/>
        </w:rPr>
        <w:t>Грузовое движение осуществляется по федеральным трассам. С целью исключения шума санитарно-защитные зоны от автодорог максимально озеленяются.</w:t>
      </w:r>
    </w:p>
    <w:p w:rsidR="00FB4DC2" w:rsidRPr="00FB4DC2" w:rsidRDefault="00FB4DC2" w:rsidP="00FB4DC2">
      <w:pPr>
        <w:spacing w:line="360" w:lineRule="auto"/>
        <w:ind w:firstLine="709"/>
        <w:jc w:val="both"/>
        <w:rPr>
          <w:sz w:val="24"/>
          <w:szCs w:val="24"/>
        </w:rPr>
      </w:pPr>
      <w:r w:rsidRPr="00FB4DC2">
        <w:rPr>
          <w:sz w:val="24"/>
          <w:szCs w:val="24"/>
        </w:rPr>
        <w:t>Параметры проектируемых улиц, соответствующие их классификации, заложенные в проекте, а также их озеленение будут способствовать снижению загрязнения атмосферного воздуха.</w:t>
      </w:r>
    </w:p>
    <w:p w:rsidR="00FB4DC2" w:rsidRPr="00FB4DC2" w:rsidRDefault="00FB4DC2" w:rsidP="00FB4DC2">
      <w:pPr>
        <w:spacing w:line="360" w:lineRule="auto"/>
        <w:ind w:firstLine="709"/>
        <w:jc w:val="both"/>
        <w:rPr>
          <w:sz w:val="24"/>
          <w:szCs w:val="24"/>
        </w:rPr>
      </w:pPr>
      <w:r w:rsidRPr="00FB4DC2">
        <w:rPr>
          <w:sz w:val="24"/>
          <w:szCs w:val="24"/>
        </w:rPr>
        <w:t>Контроль за работой автотранспорта, перевод его на более прогрессивное топливо также служит поставленной задаче.</w:t>
      </w:r>
    </w:p>
    <w:p w:rsidR="00FB4DC2" w:rsidRPr="00FB4DC2" w:rsidRDefault="00FB4DC2" w:rsidP="00FB4DC2">
      <w:pPr>
        <w:spacing w:line="360" w:lineRule="auto"/>
        <w:ind w:firstLine="709"/>
        <w:jc w:val="both"/>
        <w:rPr>
          <w:sz w:val="24"/>
          <w:szCs w:val="24"/>
        </w:rPr>
      </w:pPr>
      <w:r w:rsidRPr="00FB4DC2">
        <w:rPr>
          <w:sz w:val="24"/>
          <w:szCs w:val="24"/>
        </w:rPr>
        <w:t>Проектом также предлагается:</w:t>
      </w:r>
    </w:p>
    <w:p w:rsidR="00FB4DC2" w:rsidRPr="00FB4DC2" w:rsidRDefault="00FB4DC2" w:rsidP="00FB4DC2">
      <w:pPr>
        <w:spacing w:line="360" w:lineRule="auto"/>
        <w:ind w:firstLine="709"/>
        <w:jc w:val="both"/>
        <w:rPr>
          <w:sz w:val="24"/>
          <w:szCs w:val="24"/>
        </w:rPr>
      </w:pPr>
      <w:r w:rsidRPr="00FB4DC2">
        <w:rPr>
          <w:sz w:val="24"/>
          <w:szCs w:val="24"/>
        </w:rPr>
        <w:lastRenderedPageBreak/>
        <w:t>- отопление жилых индивидуальных домов от местных источников тепла (АОГВ) на природном газе;</w:t>
      </w:r>
    </w:p>
    <w:p w:rsidR="00FB4DC2" w:rsidRPr="00FB4DC2" w:rsidRDefault="00FB4DC2" w:rsidP="00FB4DC2">
      <w:pPr>
        <w:spacing w:line="360" w:lineRule="auto"/>
        <w:ind w:firstLine="709"/>
        <w:jc w:val="both"/>
        <w:rPr>
          <w:sz w:val="24"/>
          <w:szCs w:val="24"/>
        </w:rPr>
      </w:pPr>
      <w:r w:rsidRPr="00FB4DC2">
        <w:rPr>
          <w:sz w:val="24"/>
          <w:szCs w:val="24"/>
        </w:rPr>
        <w:t>- оснащение стационарных источников газо-пылеулавливающим оборудованием;</w:t>
      </w:r>
    </w:p>
    <w:p w:rsidR="00FB4DC2" w:rsidRPr="00FB4DC2" w:rsidRDefault="00FB4DC2" w:rsidP="00FB4DC2">
      <w:pPr>
        <w:spacing w:line="360" w:lineRule="auto"/>
        <w:ind w:firstLine="709"/>
        <w:jc w:val="both"/>
        <w:rPr>
          <w:sz w:val="24"/>
          <w:szCs w:val="24"/>
        </w:rPr>
      </w:pPr>
      <w:r w:rsidRPr="00FB4DC2">
        <w:rPr>
          <w:sz w:val="24"/>
          <w:szCs w:val="24"/>
        </w:rPr>
        <w:t>- озеленение санитарных зон и территорий предприятия;</w:t>
      </w:r>
    </w:p>
    <w:p w:rsidR="00FB4DC2" w:rsidRPr="00FB4DC2" w:rsidRDefault="00FB4DC2" w:rsidP="00FB4DC2">
      <w:pPr>
        <w:spacing w:line="360" w:lineRule="auto"/>
        <w:ind w:firstLine="709"/>
        <w:jc w:val="both"/>
        <w:rPr>
          <w:sz w:val="24"/>
          <w:szCs w:val="24"/>
        </w:rPr>
      </w:pPr>
      <w:r w:rsidRPr="00FB4DC2">
        <w:rPr>
          <w:sz w:val="24"/>
          <w:szCs w:val="24"/>
        </w:rPr>
        <w:t>- мониторинг состояния атмосферного воздуха.</w:t>
      </w:r>
    </w:p>
    <w:p w:rsidR="00FB4DC2" w:rsidRPr="002F44BD" w:rsidRDefault="00FB4DC2" w:rsidP="002F44BD">
      <w:pPr>
        <w:spacing w:line="360" w:lineRule="auto"/>
        <w:ind w:firstLine="709"/>
        <w:jc w:val="both"/>
        <w:rPr>
          <w:sz w:val="24"/>
          <w:szCs w:val="24"/>
        </w:rPr>
      </w:pPr>
      <w:r w:rsidRPr="00FB4DC2">
        <w:rPr>
          <w:sz w:val="24"/>
          <w:szCs w:val="24"/>
        </w:rPr>
        <w:t>Размеры санитарно-защитных зон от предприятий, расположенных в гра</w:t>
      </w:r>
      <w:r w:rsidRPr="00FB4DC2">
        <w:rPr>
          <w:sz w:val="24"/>
          <w:szCs w:val="24"/>
        </w:rPr>
        <w:softHyphen/>
        <w:t>ницах проектирования, и на сопредельных территориях приведены ниже.</w:t>
      </w:r>
    </w:p>
    <w:p w:rsidR="00FB4DC2" w:rsidRPr="002F44BD" w:rsidRDefault="00FB4DC2" w:rsidP="00FB4DC2">
      <w:pPr>
        <w:spacing w:line="360" w:lineRule="auto"/>
        <w:ind w:firstLine="709"/>
        <w:jc w:val="both"/>
        <w:rPr>
          <w:sz w:val="24"/>
          <w:szCs w:val="24"/>
          <w:u w:val="single"/>
        </w:rPr>
      </w:pPr>
      <w:r w:rsidRPr="002F44BD">
        <w:rPr>
          <w:sz w:val="24"/>
          <w:szCs w:val="24"/>
          <w:u w:val="single"/>
        </w:rPr>
        <w:t>Экспликация объектов, имеющих СЗЗ.</w:t>
      </w:r>
    </w:p>
    <w:tbl>
      <w:tblPr>
        <w:tblStyle w:val="ad"/>
        <w:tblW w:w="0" w:type="auto"/>
        <w:tblLook w:val="04A0"/>
      </w:tblPr>
      <w:tblGrid>
        <w:gridCol w:w="459"/>
        <w:gridCol w:w="3233"/>
        <w:gridCol w:w="2335"/>
        <w:gridCol w:w="2058"/>
        <w:gridCol w:w="2052"/>
      </w:tblGrid>
      <w:tr w:rsidR="002F44BD" w:rsidTr="002F44BD">
        <w:tc>
          <w:tcPr>
            <w:tcW w:w="0" w:type="auto"/>
            <w:vAlign w:val="center"/>
          </w:tcPr>
          <w:p w:rsidR="002F44BD" w:rsidRPr="00F737D7" w:rsidRDefault="002F44BD" w:rsidP="002F44BD">
            <w:pPr>
              <w:jc w:val="center"/>
              <w:rPr>
                <w:b/>
                <w:sz w:val="24"/>
                <w:szCs w:val="24"/>
              </w:rPr>
            </w:pPr>
            <w:r w:rsidRPr="00F737D7">
              <w:rPr>
                <w:b/>
                <w:sz w:val="24"/>
                <w:szCs w:val="24"/>
              </w:rPr>
              <w:t>№</w:t>
            </w:r>
          </w:p>
        </w:tc>
        <w:tc>
          <w:tcPr>
            <w:tcW w:w="3534" w:type="dxa"/>
            <w:vAlign w:val="center"/>
          </w:tcPr>
          <w:p w:rsidR="002F44BD" w:rsidRPr="00F737D7" w:rsidRDefault="002F44BD" w:rsidP="002F44BD">
            <w:pPr>
              <w:jc w:val="center"/>
              <w:rPr>
                <w:b/>
                <w:sz w:val="24"/>
                <w:szCs w:val="24"/>
              </w:rPr>
            </w:pPr>
            <w:r w:rsidRPr="00F737D7">
              <w:rPr>
                <w:b/>
                <w:sz w:val="24"/>
                <w:szCs w:val="24"/>
              </w:rPr>
              <w:t>Наименование предприятия</w:t>
            </w:r>
          </w:p>
        </w:tc>
        <w:tc>
          <w:tcPr>
            <w:tcW w:w="2459" w:type="dxa"/>
            <w:vAlign w:val="center"/>
          </w:tcPr>
          <w:p w:rsidR="002F44BD" w:rsidRPr="00F737D7" w:rsidRDefault="002F44BD" w:rsidP="002F44BD">
            <w:pPr>
              <w:jc w:val="center"/>
              <w:rPr>
                <w:b/>
                <w:sz w:val="24"/>
                <w:szCs w:val="24"/>
              </w:rPr>
            </w:pPr>
            <w:r w:rsidRPr="00F737D7">
              <w:rPr>
                <w:b/>
                <w:sz w:val="24"/>
                <w:szCs w:val="24"/>
              </w:rPr>
              <w:t>Существующая санитарно-защитная зона</w:t>
            </w:r>
          </w:p>
        </w:tc>
        <w:tc>
          <w:tcPr>
            <w:tcW w:w="2097" w:type="dxa"/>
            <w:vAlign w:val="center"/>
          </w:tcPr>
          <w:p w:rsidR="002F44BD" w:rsidRPr="00F737D7" w:rsidRDefault="002F44BD" w:rsidP="002F44BD">
            <w:pPr>
              <w:jc w:val="center"/>
              <w:rPr>
                <w:b/>
                <w:sz w:val="24"/>
                <w:szCs w:val="24"/>
              </w:rPr>
            </w:pPr>
            <w:r w:rsidRPr="00F737D7">
              <w:rPr>
                <w:b/>
                <w:sz w:val="24"/>
                <w:szCs w:val="24"/>
              </w:rPr>
              <w:t>Проектируемая санитарно-защитная зона</w:t>
            </w:r>
          </w:p>
        </w:tc>
        <w:tc>
          <w:tcPr>
            <w:tcW w:w="0" w:type="auto"/>
            <w:vAlign w:val="center"/>
          </w:tcPr>
          <w:p w:rsidR="002F44BD" w:rsidRPr="00F737D7" w:rsidRDefault="002F44BD" w:rsidP="002F44BD">
            <w:pPr>
              <w:jc w:val="center"/>
              <w:rPr>
                <w:b/>
                <w:sz w:val="24"/>
                <w:szCs w:val="24"/>
              </w:rPr>
            </w:pPr>
            <w:r>
              <w:rPr>
                <w:b/>
                <w:sz w:val="24"/>
                <w:szCs w:val="24"/>
              </w:rPr>
              <w:t>Примечания</w:t>
            </w:r>
          </w:p>
        </w:tc>
      </w:tr>
      <w:tr w:rsidR="002F44BD" w:rsidRPr="00F737D7" w:rsidTr="002F44BD">
        <w:tc>
          <w:tcPr>
            <w:tcW w:w="0" w:type="auto"/>
            <w:vAlign w:val="center"/>
          </w:tcPr>
          <w:p w:rsidR="002F44BD" w:rsidRPr="005F77B3" w:rsidRDefault="002F44BD" w:rsidP="002F44BD">
            <w:pPr>
              <w:jc w:val="center"/>
              <w:rPr>
                <w:b/>
              </w:rPr>
            </w:pPr>
            <w:r w:rsidRPr="005F77B3">
              <w:rPr>
                <w:b/>
              </w:rPr>
              <w:t>1</w:t>
            </w:r>
          </w:p>
        </w:tc>
        <w:tc>
          <w:tcPr>
            <w:tcW w:w="3534" w:type="dxa"/>
            <w:vAlign w:val="center"/>
          </w:tcPr>
          <w:p w:rsidR="002F44BD" w:rsidRPr="005F77B3" w:rsidRDefault="002F44BD" w:rsidP="002F44BD">
            <w:pPr>
              <w:jc w:val="center"/>
              <w:rPr>
                <w:b/>
              </w:rPr>
            </w:pPr>
            <w:r w:rsidRPr="005F77B3">
              <w:rPr>
                <w:b/>
              </w:rPr>
              <w:t>2</w:t>
            </w:r>
          </w:p>
        </w:tc>
        <w:tc>
          <w:tcPr>
            <w:tcW w:w="2459" w:type="dxa"/>
            <w:vAlign w:val="center"/>
          </w:tcPr>
          <w:p w:rsidR="002F44BD" w:rsidRPr="005F77B3" w:rsidRDefault="002F44BD" w:rsidP="002F44BD">
            <w:pPr>
              <w:jc w:val="center"/>
              <w:rPr>
                <w:b/>
              </w:rPr>
            </w:pPr>
            <w:r w:rsidRPr="005F77B3">
              <w:rPr>
                <w:b/>
              </w:rPr>
              <w:t>3</w:t>
            </w:r>
          </w:p>
        </w:tc>
        <w:tc>
          <w:tcPr>
            <w:tcW w:w="2097" w:type="dxa"/>
            <w:vAlign w:val="center"/>
          </w:tcPr>
          <w:p w:rsidR="002F44BD" w:rsidRPr="005F77B3" w:rsidRDefault="002F44BD" w:rsidP="002F44BD">
            <w:pPr>
              <w:jc w:val="center"/>
              <w:rPr>
                <w:b/>
              </w:rPr>
            </w:pPr>
            <w:r w:rsidRPr="005F77B3">
              <w:rPr>
                <w:b/>
              </w:rPr>
              <w:t>4</w:t>
            </w:r>
          </w:p>
        </w:tc>
        <w:tc>
          <w:tcPr>
            <w:tcW w:w="0" w:type="auto"/>
            <w:vAlign w:val="center"/>
          </w:tcPr>
          <w:p w:rsidR="002F44BD" w:rsidRPr="005F77B3" w:rsidRDefault="002F44BD" w:rsidP="002F44BD">
            <w:pPr>
              <w:jc w:val="center"/>
              <w:rPr>
                <w:b/>
              </w:rPr>
            </w:pPr>
            <w:r w:rsidRPr="005F77B3">
              <w:rPr>
                <w:b/>
              </w:rPr>
              <w:t>5</w:t>
            </w:r>
          </w:p>
        </w:tc>
      </w:tr>
      <w:tr w:rsidR="002F44BD" w:rsidRPr="00F737D7" w:rsidTr="002F44BD">
        <w:tc>
          <w:tcPr>
            <w:tcW w:w="0" w:type="auto"/>
          </w:tcPr>
          <w:p w:rsidR="002F44BD" w:rsidRPr="00F737D7" w:rsidRDefault="002F44BD" w:rsidP="002F44BD">
            <w:pPr>
              <w:rPr>
                <w:sz w:val="24"/>
                <w:szCs w:val="24"/>
              </w:rPr>
            </w:pPr>
          </w:p>
        </w:tc>
        <w:tc>
          <w:tcPr>
            <w:tcW w:w="0" w:type="auto"/>
            <w:gridSpan w:val="4"/>
          </w:tcPr>
          <w:p w:rsidR="002F44BD" w:rsidRPr="005F77B3" w:rsidRDefault="002F44BD" w:rsidP="002F44BD">
            <w:pPr>
              <w:rPr>
                <w:b/>
                <w:sz w:val="24"/>
                <w:szCs w:val="24"/>
              </w:rPr>
            </w:pPr>
            <w:r w:rsidRPr="005F77B3">
              <w:rPr>
                <w:b/>
                <w:sz w:val="24"/>
                <w:szCs w:val="24"/>
              </w:rPr>
              <w:t>с. Каран</w:t>
            </w:r>
          </w:p>
        </w:tc>
      </w:tr>
      <w:tr w:rsidR="002F44BD" w:rsidRPr="00F737D7" w:rsidTr="002F44BD">
        <w:tc>
          <w:tcPr>
            <w:tcW w:w="0" w:type="auto"/>
          </w:tcPr>
          <w:p w:rsidR="002F44BD" w:rsidRPr="00F737D7" w:rsidRDefault="002F44BD" w:rsidP="002F44BD">
            <w:pPr>
              <w:rPr>
                <w:sz w:val="24"/>
                <w:szCs w:val="24"/>
              </w:rPr>
            </w:pPr>
            <w:r>
              <w:rPr>
                <w:sz w:val="24"/>
                <w:szCs w:val="24"/>
              </w:rPr>
              <w:t>1</w:t>
            </w:r>
          </w:p>
        </w:tc>
        <w:tc>
          <w:tcPr>
            <w:tcW w:w="3534" w:type="dxa"/>
          </w:tcPr>
          <w:p w:rsidR="002F44BD" w:rsidRPr="00F737D7" w:rsidRDefault="002F44BD" w:rsidP="002F44BD">
            <w:pPr>
              <w:rPr>
                <w:sz w:val="24"/>
                <w:szCs w:val="24"/>
              </w:rPr>
            </w:pPr>
            <w:r>
              <w:rPr>
                <w:sz w:val="24"/>
                <w:szCs w:val="24"/>
              </w:rPr>
              <w:t>Автодром</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2</w:t>
            </w:r>
          </w:p>
        </w:tc>
        <w:tc>
          <w:tcPr>
            <w:tcW w:w="3534" w:type="dxa"/>
          </w:tcPr>
          <w:p w:rsidR="002F44BD" w:rsidRPr="00F737D7" w:rsidRDefault="002F44BD" w:rsidP="002F44BD">
            <w:pPr>
              <w:rPr>
                <w:sz w:val="24"/>
                <w:szCs w:val="24"/>
              </w:rPr>
            </w:pPr>
            <w:r>
              <w:rPr>
                <w:sz w:val="24"/>
                <w:szCs w:val="24"/>
              </w:rPr>
              <w:t>Склад зерна</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w:t>
            </w:r>
          </w:p>
        </w:tc>
        <w:tc>
          <w:tcPr>
            <w:tcW w:w="3534" w:type="dxa"/>
          </w:tcPr>
          <w:p w:rsidR="002F44BD" w:rsidRPr="00F737D7" w:rsidRDefault="002F44BD" w:rsidP="002F44BD">
            <w:pPr>
              <w:rPr>
                <w:sz w:val="24"/>
                <w:szCs w:val="24"/>
              </w:rPr>
            </w:pPr>
            <w:r>
              <w:rPr>
                <w:sz w:val="24"/>
                <w:szCs w:val="24"/>
              </w:rPr>
              <w:t>Пекарня</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w:t>
            </w:r>
          </w:p>
        </w:tc>
        <w:tc>
          <w:tcPr>
            <w:tcW w:w="3534" w:type="dxa"/>
          </w:tcPr>
          <w:p w:rsidR="002F44BD" w:rsidRPr="00F737D7" w:rsidRDefault="002F44BD" w:rsidP="002F44BD">
            <w:pPr>
              <w:rPr>
                <w:sz w:val="24"/>
                <w:szCs w:val="24"/>
              </w:rPr>
            </w:pPr>
            <w:r>
              <w:rPr>
                <w:sz w:val="24"/>
                <w:szCs w:val="24"/>
              </w:rPr>
              <w:t>Электроподстанция «Каран»</w:t>
            </w:r>
          </w:p>
        </w:tc>
        <w:tc>
          <w:tcPr>
            <w:tcW w:w="2459" w:type="dxa"/>
            <w:vAlign w:val="center"/>
          </w:tcPr>
          <w:p w:rsidR="002F44BD" w:rsidRPr="00EB53F7" w:rsidRDefault="002F44BD" w:rsidP="002F44BD">
            <w:pPr>
              <w:jc w:val="center"/>
              <w:rPr>
                <w:sz w:val="24"/>
                <w:szCs w:val="24"/>
                <w:lang w:val="en-US"/>
              </w:rPr>
            </w:pPr>
            <w:r>
              <w:rPr>
                <w:sz w:val="24"/>
                <w:szCs w:val="24"/>
              </w:rPr>
              <w:t xml:space="preserve">500, </w:t>
            </w:r>
            <w:r>
              <w:rPr>
                <w:sz w:val="24"/>
                <w:szCs w:val="24"/>
                <w:lang w:val="en-US"/>
              </w:rPr>
              <w:t>II</w:t>
            </w:r>
            <w:bookmarkStart w:id="0" w:name="_GoBack"/>
            <w:bookmarkEnd w:id="0"/>
          </w:p>
        </w:tc>
        <w:tc>
          <w:tcPr>
            <w:tcW w:w="2097" w:type="dxa"/>
            <w:vAlign w:val="center"/>
          </w:tcPr>
          <w:p w:rsidR="002F44BD" w:rsidRPr="00F737D7" w:rsidRDefault="002F44BD" w:rsidP="002F44BD">
            <w:pPr>
              <w:jc w:val="center"/>
              <w:rPr>
                <w:sz w:val="24"/>
                <w:szCs w:val="24"/>
              </w:rPr>
            </w:pPr>
          </w:p>
        </w:tc>
        <w:tc>
          <w:tcPr>
            <w:tcW w:w="0" w:type="auto"/>
            <w:vAlign w:val="center"/>
          </w:tcPr>
          <w:p w:rsidR="002F44BD" w:rsidRPr="00F737D7" w:rsidRDefault="002F44BD" w:rsidP="002F44BD">
            <w:pPr>
              <w:jc w:val="center"/>
              <w:rPr>
                <w:sz w:val="24"/>
                <w:szCs w:val="24"/>
              </w:rPr>
            </w:pPr>
          </w:p>
        </w:tc>
      </w:tr>
      <w:tr w:rsidR="002F44BD" w:rsidRPr="00F737D7" w:rsidTr="002F44BD">
        <w:tc>
          <w:tcPr>
            <w:tcW w:w="0" w:type="auto"/>
          </w:tcPr>
          <w:p w:rsidR="002F44BD" w:rsidRPr="00F737D7" w:rsidRDefault="002F44BD" w:rsidP="002F44BD">
            <w:pPr>
              <w:rPr>
                <w:sz w:val="24"/>
                <w:szCs w:val="24"/>
              </w:rPr>
            </w:pPr>
            <w:r>
              <w:rPr>
                <w:sz w:val="24"/>
                <w:szCs w:val="24"/>
              </w:rPr>
              <w:t>5</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6</w:t>
            </w:r>
          </w:p>
        </w:tc>
        <w:tc>
          <w:tcPr>
            <w:tcW w:w="3534" w:type="dxa"/>
          </w:tcPr>
          <w:p w:rsidR="002F44BD" w:rsidRPr="00F737D7" w:rsidRDefault="002F44BD" w:rsidP="002F44BD">
            <w:pPr>
              <w:rPr>
                <w:sz w:val="24"/>
                <w:szCs w:val="24"/>
              </w:rPr>
            </w:pPr>
            <w:r>
              <w:rPr>
                <w:sz w:val="24"/>
                <w:szCs w:val="24"/>
              </w:rPr>
              <w:t>АЗС</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7</w:t>
            </w:r>
          </w:p>
        </w:tc>
        <w:tc>
          <w:tcPr>
            <w:tcW w:w="3534" w:type="dxa"/>
          </w:tcPr>
          <w:p w:rsidR="002F44BD" w:rsidRPr="00F737D7" w:rsidRDefault="002F44BD" w:rsidP="002F44BD">
            <w:pPr>
              <w:rPr>
                <w:sz w:val="24"/>
                <w:szCs w:val="24"/>
              </w:rPr>
            </w:pPr>
            <w:r>
              <w:rPr>
                <w:sz w:val="24"/>
                <w:szCs w:val="24"/>
              </w:rPr>
              <w:t>Молочно-товарная ферма</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8</w:t>
            </w:r>
          </w:p>
        </w:tc>
        <w:tc>
          <w:tcPr>
            <w:tcW w:w="3534" w:type="dxa"/>
          </w:tcPr>
          <w:p w:rsidR="002F44BD" w:rsidRPr="00F737D7" w:rsidRDefault="002F44BD" w:rsidP="002F44BD">
            <w:pPr>
              <w:rPr>
                <w:sz w:val="24"/>
                <w:szCs w:val="24"/>
              </w:rPr>
            </w:pPr>
            <w:r>
              <w:rPr>
                <w:sz w:val="24"/>
                <w:szCs w:val="24"/>
              </w:rPr>
              <w:t>Скотомогильник</w:t>
            </w:r>
          </w:p>
        </w:tc>
        <w:tc>
          <w:tcPr>
            <w:tcW w:w="2459" w:type="dxa"/>
            <w:vAlign w:val="center"/>
          </w:tcPr>
          <w:p w:rsidR="002F44BD" w:rsidRPr="00031092"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Ликвидируется</w:t>
            </w:r>
          </w:p>
        </w:tc>
      </w:tr>
      <w:tr w:rsidR="002F44BD" w:rsidRPr="00F737D7" w:rsidTr="002F44BD">
        <w:tc>
          <w:tcPr>
            <w:tcW w:w="0" w:type="auto"/>
          </w:tcPr>
          <w:p w:rsidR="002F44BD" w:rsidRPr="00F737D7" w:rsidRDefault="002F44BD" w:rsidP="002F44BD">
            <w:pPr>
              <w:rPr>
                <w:sz w:val="24"/>
                <w:szCs w:val="24"/>
              </w:rPr>
            </w:pPr>
            <w:r>
              <w:rPr>
                <w:sz w:val="24"/>
                <w:szCs w:val="24"/>
              </w:rPr>
              <w:t>9</w:t>
            </w:r>
          </w:p>
        </w:tc>
        <w:tc>
          <w:tcPr>
            <w:tcW w:w="3534" w:type="dxa"/>
          </w:tcPr>
          <w:p w:rsidR="002F44BD" w:rsidRPr="00F737D7" w:rsidRDefault="002F44BD" w:rsidP="002F44BD">
            <w:pPr>
              <w:rPr>
                <w:sz w:val="24"/>
                <w:szCs w:val="24"/>
              </w:rPr>
            </w:pPr>
            <w:r>
              <w:rPr>
                <w:sz w:val="24"/>
                <w:szCs w:val="24"/>
              </w:rPr>
              <w:t>Свалка</w:t>
            </w:r>
          </w:p>
        </w:tc>
        <w:tc>
          <w:tcPr>
            <w:tcW w:w="2459" w:type="dxa"/>
            <w:vAlign w:val="center"/>
          </w:tcPr>
          <w:p w:rsidR="002F44BD" w:rsidRPr="00F737D7"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031092" w:rsidRDefault="002F44BD" w:rsidP="002F44BD">
            <w:pPr>
              <w:jc w:val="center"/>
              <w:rPr>
                <w:sz w:val="24"/>
                <w:szCs w:val="24"/>
              </w:rPr>
            </w:pPr>
            <w:r>
              <w:rPr>
                <w:sz w:val="24"/>
                <w:szCs w:val="24"/>
              </w:rPr>
              <w:t xml:space="preserve">500, </w:t>
            </w:r>
            <w:r>
              <w:rPr>
                <w:sz w:val="24"/>
                <w:szCs w:val="24"/>
                <w:lang w:val="en-US"/>
              </w:rPr>
              <w:t>II</w:t>
            </w:r>
          </w:p>
        </w:tc>
        <w:tc>
          <w:tcPr>
            <w:tcW w:w="0" w:type="auto"/>
            <w:vAlign w:val="center"/>
          </w:tcPr>
          <w:p w:rsidR="002F44BD" w:rsidRPr="00F737D7" w:rsidRDefault="002F44BD" w:rsidP="002F44BD">
            <w:pPr>
              <w:jc w:val="center"/>
              <w:rPr>
                <w:sz w:val="24"/>
                <w:szCs w:val="24"/>
              </w:rPr>
            </w:pPr>
            <w:r>
              <w:rPr>
                <w:sz w:val="24"/>
                <w:szCs w:val="24"/>
              </w:rPr>
              <w:t>Модерниз.</w:t>
            </w:r>
          </w:p>
        </w:tc>
      </w:tr>
      <w:tr w:rsidR="002F44BD" w:rsidRPr="00F737D7" w:rsidTr="002F44BD">
        <w:tc>
          <w:tcPr>
            <w:tcW w:w="0" w:type="auto"/>
          </w:tcPr>
          <w:p w:rsidR="002F44BD" w:rsidRPr="00F737D7" w:rsidRDefault="002F44BD" w:rsidP="002F44BD">
            <w:pPr>
              <w:rPr>
                <w:sz w:val="24"/>
                <w:szCs w:val="24"/>
              </w:rPr>
            </w:pPr>
            <w:r>
              <w:rPr>
                <w:sz w:val="24"/>
                <w:szCs w:val="24"/>
              </w:rPr>
              <w:t>22</w:t>
            </w:r>
          </w:p>
        </w:tc>
        <w:tc>
          <w:tcPr>
            <w:tcW w:w="3534" w:type="dxa"/>
          </w:tcPr>
          <w:p w:rsidR="002F44BD" w:rsidRPr="00F737D7" w:rsidRDefault="002F44BD" w:rsidP="002F44BD">
            <w:pPr>
              <w:rPr>
                <w:sz w:val="24"/>
                <w:szCs w:val="24"/>
              </w:rPr>
            </w:pPr>
            <w:r>
              <w:rPr>
                <w:sz w:val="24"/>
                <w:szCs w:val="24"/>
              </w:rPr>
              <w:t>Свино-товарная ферма</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Default="002F44BD" w:rsidP="002F44BD">
            <w:pPr>
              <w:rPr>
                <w:sz w:val="24"/>
                <w:szCs w:val="24"/>
              </w:rPr>
            </w:pPr>
            <w:r>
              <w:rPr>
                <w:sz w:val="24"/>
                <w:szCs w:val="24"/>
              </w:rPr>
              <w:t>64</w:t>
            </w:r>
          </w:p>
        </w:tc>
        <w:tc>
          <w:tcPr>
            <w:tcW w:w="3534" w:type="dxa"/>
          </w:tcPr>
          <w:p w:rsidR="002F44BD" w:rsidRDefault="002F44BD" w:rsidP="002F44BD">
            <w:pPr>
              <w:rPr>
                <w:sz w:val="24"/>
                <w:szCs w:val="24"/>
              </w:rPr>
            </w:pPr>
            <w:r>
              <w:rPr>
                <w:sz w:val="24"/>
                <w:szCs w:val="24"/>
              </w:rPr>
              <w:t>Проектируемая станция техобслуживания</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Pr="00F737D7" w:rsidRDefault="002F44BD" w:rsidP="002F44BD">
            <w:pPr>
              <w:rPr>
                <w:sz w:val="24"/>
                <w:szCs w:val="24"/>
              </w:rPr>
            </w:pPr>
          </w:p>
        </w:tc>
        <w:tc>
          <w:tcPr>
            <w:tcW w:w="10224" w:type="dxa"/>
            <w:gridSpan w:val="4"/>
            <w:vAlign w:val="center"/>
          </w:tcPr>
          <w:p w:rsidR="002F44BD" w:rsidRPr="00F737D7" w:rsidRDefault="002F44BD" w:rsidP="002F44BD">
            <w:pPr>
              <w:rPr>
                <w:sz w:val="24"/>
                <w:szCs w:val="24"/>
              </w:rPr>
            </w:pPr>
            <w:r w:rsidRPr="00031092">
              <w:rPr>
                <w:b/>
                <w:sz w:val="24"/>
                <w:szCs w:val="24"/>
              </w:rPr>
              <w:t>с. Амирово</w:t>
            </w:r>
          </w:p>
        </w:tc>
      </w:tr>
      <w:tr w:rsidR="002F44BD" w:rsidRPr="00F737D7" w:rsidTr="002F44BD">
        <w:tc>
          <w:tcPr>
            <w:tcW w:w="0" w:type="auto"/>
          </w:tcPr>
          <w:p w:rsidR="002F44BD" w:rsidRPr="00F737D7" w:rsidRDefault="002F44BD" w:rsidP="002F44BD">
            <w:pPr>
              <w:rPr>
                <w:sz w:val="24"/>
                <w:szCs w:val="24"/>
              </w:rPr>
            </w:pPr>
            <w:r>
              <w:rPr>
                <w:sz w:val="24"/>
                <w:szCs w:val="24"/>
              </w:rPr>
              <w:t>10</w:t>
            </w:r>
          </w:p>
        </w:tc>
        <w:tc>
          <w:tcPr>
            <w:tcW w:w="3534" w:type="dxa"/>
          </w:tcPr>
          <w:p w:rsidR="002F44BD" w:rsidRPr="00F737D7" w:rsidRDefault="002F44BD" w:rsidP="002F44BD">
            <w:pPr>
              <w:rPr>
                <w:sz w:val="24"/>
                <w:szCs w:val="24"/>
              </w:rPr>
            </w:pPr>
            <w:r>
              <w:rPr>
                <w:sz w:val="24"/>
                <w:szCs w:val="24"/>
              </w:rPr>
              <w:t>Машино-тракторная мастерская</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11</w:t>
            </w:r>
          </w:p>
        </w:tc>
        <w:tc>
          <w:tcPr>
            <w:tcW w:w="3534" w:type="dxa"/>
          </w:tcPr>
          <w:p w:rsidR="002F44BD" w:rsidRPr="00F737D7" w:rsidRDefault="002F44BD" w:rsidP="002F44BD">
            <w:pPr>
              <w:rPr>
                <w:sz w:val="24"/>
                <w:szCs w:val="24"/>
              </w:rPr>
            </w:pPr>
            <w:r>
              <w:rPr>
                <w:sz w:val="24"/>
                <w:szCs w:val="24"/>
              </w:rPr>
              <w:t>Молочно-товарная ферма (крупнорогатый скот – 150 гл.)</w:t>
            </w:r>
          </w:p>
        </w:tc>
        <w:tc>
          <w:tcPr>
            <w:tcW w:w="2459" w:type="dxa"/>
            <w:vAlign w:val="center"/>
          </w:tcPr>
          <w:p w:rsidR="002F44BD" w:rsidRPr="00B3655D" w:rsidRDefault="002F44BD" w:rsidP="002F44BD">
            <w:pPr>
              <w:jc w:val="center"/>
              <w:rPr>
                <w:sz w:val="24"/>
                <w:szCs w:val="24"/>
              </w:rPr>
            </w:pPr>
            <w:r>
              <w:rPr>
                <w:sz w:val="24"/>
                <w:szCs w:val="24"/>
              </w:rPr>
              <w:t>300,</w:t>
            </w:r>
            <w:r>
              <w:rPr>
                <w:sz w:val="24"/>
                <w:szCs w:val="24"/>
                <w:lang w:val="en-US"/>
              </w:rPr>
              <w:t xml:space="preserve"> III</w:t>
            </w:r>
          </w:p>
        </w:tc>
        <w:tc>
          <w:tcPr>
            <w:tcW w:w="2097" w:type="dxa"/>
            <w:vAlign w:val="center"/>
          </w:tcPr>
          <w:p w:rsidR="002F44BD" w:rsidRPr="00F737D7" w:rsidRDefault="002F44BD" w:rsidP="002F44BD">
            <w:pPr>
              <w:jc w:val="center"/>
              <w:rPr>
                <w:sz w:val="24"/>
                <w:szCs w:val="24"/>
              </w:rPr>
            </w:pPr>
            <w:r>
              <w:rPr>
                <w:sz w:val="24"/>
                <w:szCs w:val="24"/>
              </w:rPr>
              <w:t>150,</w:t>
            </w:r>
            <w:r>
              <w:rPr>
                <w:sz w:val="24"/>
                <w:szCs w:val="24"/>
                <w:lang w:val="en-US"/>
              </w:rPr>
              <w:t xml:space="preserve"> 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12</w:t>
            </w:r>
          </w:p>
        </w:tc>
        <w:tc>
          <w:tcPr>
            <w:tcW w:w="3534" w:type="dxa"/>
          </w:tcPr>
          <w:p w:rsidR="002F44BD" w:rsidRPr="00F737D7" w:rsidRDefault="002F44BD" w:rsidP="002F44BD">
            <w:pPr>
              <w:rPr>
                <w:sz w:val="24"/>
                <w:szCs w:val="24"/>
              </w:rPr>
            </w:pPr>
            <w:r>
              <w:rPr>
                <w:sz w:val="24"/>
                <w:szCs w:val="24"/>
              </w:rPr>
              <w:t>Зерноток</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13</w:t>
            </w:r>
          </w:p>
        </w:tc>
        <w:tc>
          <w:tcPr>
            <w:tcW w:w="3534" w:type="dxa"/>
          </w:tcPr>
          <w:p w:rsidR="002F44BD" w:rsidRPr="00F737D7" w:rsidRDefault="002F44BD" w:rsidP="002F44BD">
            <w:pPr>
              <w:rPr>
                <w:sz w:val="24"/>
                <w:szCs w:val="24"/>
              </w:rPr>
            </w:pPr>
            <w:r>
              <w:rPr>
                <w:sz w:val="24"/>
                <w:szCs w:val="24"/>
              </w:rPr>
              <w:t>Скотомогильник</w:t>
            </w:r>
          </w:p>
        </w:tc>
        <w:tc>
          <w:tcPr>
            <w:tcW w:w="2459" w:type="dxa"/>
            <w:vAlign w:val="center"/>
          </w:tcPr>
          <w:p w:rsidR="002F44BD" w:rsidRPr="00031092"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Ликвидируется</w:t>
            </w:r>
          </w:p>
        </w:tc>
      </w:tr>
      <w:tr w:rsidR="002F44BD" w:rsidRPr="00F737D7" w:rsidTr="002F44BD">
        <w:tc>
          <w:tcPr>
            <w:tcW w:w="0" w:type="auto"/>
          </w:tcPr>
          <w:p w:rsidR="002F44BD" w:rsidRPr="00F737D7" w:rsidRDefault="002F44BD" w:rsidP="002F44BD">
            <w:pPr>
              <w:rPr>
                <w:sz w:val="24"/>
                <w:szCs w:val="24"/>
              </w:rPr>
            </w:pPr>
            <w:r>
              <w:rPr>
                <w:sz w:val="24"/>
                <w:szCs w:val="24"/>
              </w:rPr>
              <w:t>14</w:t>
            </w:r>
          </w:p>
        </w:tc>
        <w:tc>
          <w:tcPr>
            <w:tcW w:w="3534" w:type="dxa"/>
          </w:tcPr>
          <w:p w:rsidR="002F44BD" w:rsidRPr="00F737D7" w:rsidRDefault="002F44BD" w:rsidP="002F44BD">
            <w:pPr>
              <w:rPr>
                <w:sz w:val="24"/>
                <w:szCs w:val="24"/>
              </w:rPr>
            </w:pPr>
            <w:r>
              <w:rPr>
                <w:sz w:val="24"/>
                <w:szCs w:val="24"/>
              </w:rPr>
              <w:t>Свалка</w:t>
            </w:r>
          </w:p>
        </w:tc>
        <w:tc>
          <w:tcPr>
            <w:tcW w:w="2459" w:type="dxa"/>
            <w:vAlign w:val="center"/>
          </w:tcPr>
          <w:p w:rsidR="002F44BD" w:rsidRPr="00F737D7"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B3655D" w:rsidRDefault="002F44BD" w:rsidP="002F44BD">
            <w:pPr>
              <w:jc w:val="center"/>
              <w:rPr>
                <w:sz w:val="24"/>
                <w:szCs w:val="24"/>
                <w:lang w:val="en-US"/>
              </w:rPr>
            </w:pPr>
            <w:r>
              <w:rPr>
                <w:sz w:val="24"/>
                <w:szCs w:val="24"/>
                <w:lang w:val="en-US"/>
              </w:rPr>
              <w:t>-</w:t>
            </w:r>
          </w:p>
        </w:tc>
        <w:tc>
          <w:tcPr>
            <w:tcW w:w="0" w:type="auto"/>
            <w:vAlign w:val="center"/>
          </w:tcPr>
          <w:p w:rsidR="002F44BD" w:rsidRPr="00F737D7" w:rsidRDefault="002F44BD" w:rsidP="002F44BD">
            <w:pPr>
              <w:jc w:val="center"/>
              <w:rPr>
                <w:sz w:val="24"/>
                <w:szCs w:val="24"/>
              </w:rPr>
            </w:pPr>
            <w:r>
              <w:rPr>
                <w:sz w:val="24"/>
                <w:szCs w:val="24"/>
              </w:rPr>
              <w:t>Ликвидируется</w:t>
            </w:r>
          </w:p>
        </w:tc>
      </w:tr>
      <w:tr w:rsidR="002F44BD" w:rsidRPr="00F737D7" w:rsidTr="002F44BD">
        <w:tc>
          <w:tcPr>
            <w:tcW w:w="0" w:type="auto"/>
          </w:tcPr>
          <w:p w:rsidR="002F44BD" w:rsidRPr="00F737D7" w:rsidRDefault="002F44BD" w:rsidP="002F44BD">
            <w:pPr>
              <w:rPr>
                <w:sz w:val="24"/>
                <w:szCs w:val="24"/>
              </w:rPr>
            </w:pPr>
            <w:r>
              <w:rPr>
                <w:sz w:val="24"/>
                <w:szCs w:val="24"/>
              </w:rPr>
              <w:t>15</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16</w:t>
            </w:r>
          </w:p>
        </w:tc>
        <w:tc>
          <w:tcPr>
            <w:tcW w:w="3534" w:type="dxa"/>
          </w:tcPr>
          <w:p w:rsidR="002F44BD" w:rsidRPr="00F737D7" w:rsidRDefault="002F44BD" w:rsidP="002F44BD">
            <w:pPr>
              <w:rPr>
                <w:sz w:val="24"/>
                <w:szCs w:val="24"/>
              </w:rPr>
            </w:pPr>
            <w:r>
              <w:rPr>
                <w:sz w:val="24"/>
                <w:szCs w:val="24"/>
              </w:rPr>
              <w:t>Свалка</w:t>
            </w:r>
          </w:p>
        </w:tc>
        <w:tc>
          <w:tcPr>
            <w:tcW w:w="2459" w:type="dxa"/>
            <w:vAlign w:val="center"/>
          </w:tcPr>
          <w:p w:rsidR="002F44BD" w:rsidRPr="00F737D7"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031092" w:rsidRDefault="002F44BD" w:rsidP="002F44BD">
            <w:pPr>
              <w:jc w:val="center"/>
              <w:rPr>
                <w:sz w:val="24"/>
                <w:szCs w:val="24"/>
              </w:rPr>
            </w:pPr>
            <w:r>
              <w:rPr>
                <w:sz w:val="24"/>
                <w:szCs w:val="24"/>
              </w:rPr>
              <w:t xml:space="preserve">500, </w:t>
            </w:r>
            <w:r>
              <w:rPr>
                <w:sz w:val="24"/>
                <w:szCs w:val="24"/>
                <w:lang w:val="en-US"/>
              </w:rPr>
              <w:t>II</w:t>
            </w:r>
          </w:p>
        </w:tc>
        <w:tc>
          <w:tcPr>
            <w:tcW w:w="0" w:type="auto"/>
            <w:vAlign w:val="center"/>
          </w:tcPr>
          <w:p w:rsidR="002F44BD" w:rsidRPr="00B3655D"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17</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18</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19</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20</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65</w:t>
            </w:r>
          </w:p>
        </w:tc>
        <w:tc>
          <w:tcPr>
            <w:tcW w:w="3534" w:type="dxa"/>
          </w:tcPr>
          <w:p w:rsidR="002F44BD" w:rsidRDefault="002F44BD" w:rsidP="002F44BD">
            <w:pPr>
              <w:rPr>
                <w:sz w:val="24"/>
                <w:szCs w:val="24"/>
              </w:rPr>
            </w:pPr>
            <w:r>
              <w:rPr>
                <w:sz w:val="24"/>
                <w:szCs w:val="24"/>
              </w:rPr>
              <w:t>Проектируемая станция техобслуживания</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Default="002F44BD" w:rsidP="002F44BD">
            <w:pPr>
              <w:rPr>
                <w:sz w:val="24"/>
                <w:szCs w:val="24"/>
              </w:rPr>
            </w:pPr>
            <w:r>
              <w:rPr>
                <w:sz w:val="24"/>
                <w:szCs w:val="24"/>
              </w:rPr>
              <w:t>66</w:t>
            </w:r>
          </w:p>
        </w:tc>
        <w:tc>
          <w:tcPr>
            <w:tcW w:w="3534" w:type="dxa"/>
          </w:tcPr>
          <w:p w:rsidR="002F44BD" w:rsidRDefault="002F44BD" w:rsidP="002F44BD">
            <w:pPr>
              <w:rPr>
                <w:sz w:val="24"/>
                <w:szCs w:val="24"/>
              </w:rPr>
            </w:pPr>
            <w:r>
              <w:rPr>
                <w:sz w:val="24"/>
                <w:szCs w:val="24"/>
              </w:rPr>
              <w:t>Проектируемая АЗС</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32373C" w:rsidRDefault="002F44BD" w:rsidP="002F44BD">
            <w:pPr>
              <w:rPr>
                <w:b/>
                <w:sz w:val="24"/>
                <w:szCs w:val="24"/>
              </w:rPr>
            </w:pPr>
            <w:r>
              <w:rPr>
                <w:b/>
                <w:sz w:val="24"/>
                <w:szCs w:val="24"/>
              </w:rPr>
              <w:t>д</w:t>
            </w:r>
            <w:r w:rsidRPr="0032373C">
              <w:rPr>
                <w:b/>
                <w:sz w:val="24"/>
                <w:szCs w:val="24"/>
              </w:rPr>
              <w:t>. Байраш</w:t>
            </w:r>
          </w:p>
        </w:tc>
      </w:tr>
      <w:tr w:rsidR="002F44BD" w:rsidRPr="00F737D7" w:rsidTr="002F44BD">
        <w:tc>
          <w:tcPr>
            <w:tcW w:w="0" w:type="auto"/>
          </w:tcPr>
          <w:p w:rsidR="002F44BD" w:rsidRPr="00F737D7" w:rsidRDefault="002F44BD" w:rsidP="002F44BD">
            <w:pPr>
              <w:rPr>
                <w:sz w:val="24"/>
                <w:szCs w:val="24"/>
              </w:rPr>
            </w:pPr>
            <w:r>
              <w:rPr>
                <w:sz w:val="24"/>
                <w:szCs w:val="24"/>
              </w:rPr>
              <w:t>21</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vAlign w:val="center"/>
          </w:tcPr>
          <w:p w:rsidR="002F44BD" w:rsidRDefault="002F44BD" w:rsidP="002F44BD">
            <w:pPr>
              <w:rPr>
                <w:sz w:val="24"/>
                <w:szCs w:val="24"/>
              </w:rPr>
            </w:pPr>
            <w:r>
              <w:rPr>
                <w:sz w:val="24"/>
                <w:szCs w:val="24"/>
              </w:rPr>
              <w:t>70</w:t>
            </w:r>
          </w:p>
        </w:tc>
        <w:tc>
          <w:tcPr>
            <w:tcW w:w="3534" w:type="dxa"/>
            <w:vAlign w:val="center"/>
          </w:tcPr>
          <w:p w:rsidR="002F44BD" w:rsidRDefault="002F44BD" w:rsidP="002F44BD">
            <w:pPr>
              <w:rPr>
                <w:sz w:val="24"/>
                <w:szCs w:val="24"/>
              </w:rPr>
            </w:pPr>
            <w:r>
              <w:rPr>
                <w:sz w:val="24"/>
                <w:szCs w:val="24"/>
              </w:rPr>
              <w:t xml:space="preserve">Проектируемое малое производственное предприятие на расчетный </w:t>
            </w:r>
            <w:r>
              <w:rPr>
                <w:sz w:val="24"/>
                <w:szCs w:val="24"/>
              </w:rPr>
              <w:lastRenderedPageBreak/>
              <w:t>срок</w:t>
            </w:r>
          </w:p>
        </w:tc>
        <w:tc>
          <w:tcPr>
            <w:tcW w:w="2459" w:type="dxa"/>
            <w:vAlign w:val="center"/>
          </w:tcPr>
          <w:p w:rsidR="002F44BD" w:rsidRDefault="002F44BD" w:rsidP="002F44BD">
            <w:pPr>
              <w:jc w:val="center"/>
              <w:rPr>
                <w:sz w:val="24"/>
                <w:szCs w:val="24"/>
              </w:rPr>
            </w:pPr>
            <w:r>
              <w:rPr>
                <w:sz w:val="24"/>
                <w:szCs w:val="24"/>
              </w:rPr>
              <w:lastRenderedPageBreak/>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vAlign w:val="center"/>
          </w:tcPr>
          <w:p w:rsidR="002F44BD" w:rsidRDefault="002F44BD" w:rsidP="002F44BD">
            <w:pPr>
              <w:rPr>
                <w:sz w:val="24"/>
                <w:szCs w:val="24"/>
              </w:rPr>
            </w:pPr>
            <w:r>
              <w:rPr>
                <w:sz w:val="24"/>
                <w:szCs w:val="24"/>
              </w:rPr>
              <w:lastRenderedPageBreak/>
              <w:t>71</w:t>
            </w:r>
          </w:p>
        </w:tc>
        <w:tc>
          <w:tcPr>
            <w:tcW w:w="3534" w:type="dxa"/>
            <w:vAlign w:val="center"/>
          </w:tcPr>
          <w:p w:rsidR="002F44BD" w:rsidRDefault="002F44BD" w:rsidP="002F44BD">
            <w:pPr>
              <w:rPr>
                <w:sz w:val="24"/>
                <w:szCs w:val="24"/>
              </w:rPr>
            </w:pPr>
            <w:r>
              <w:rPr>
                <w:sz w:val="24"/>
                <w:szCs w:val="24"/>
              </w:rPr>
              <w:t>Проектируемый логистический центр</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w:t>
            </w:r>
          </w:p>
        </w:tc>
        <w:tc>
          <w:tcPr>
            <w:tcW w:w="0" w:type="auto"/>
            <w:vAlign w:val="center"/>
          </w:tcPr>
          <w:p w:rsidR="002F44BD" w:rsidRDefault="002F44BD" w:rsidP="002F44BD">
            <w:pPr>
              <w:jc w:val="center"/>
            </w:pPr>
            <w:r>
              <w:t>Новое строительство</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32373C" w:rsidRDefault="002F44BD" w:rsidP="002F44BD">
            <w:pPr>
              <w:rPr>
                <w:b/>
                <w:sz w:val="24"/>
                <w:szCs w:val="24"/>
              </w:rPr>
            </w:pPr>
            <w:r>
              <w:rPr>
                <w:b/>
                <w:sz w:val="24"/>
                <w:szCs w:val="24"/>
              </w:rPr>
              <w:t>д. Ишменево</w:t>
            </w:r>
          </w:p>
        </w:tc>
      </w:tr>
      <w:tr w:rsidR="002F44BD" w:rsidRPr="00F737D7" w:rsidTr="002F44BD">
        <w:tc>
          <w:tcPr>
            <w:tcW w:w="0" w:type="auto"/>
          </w:tcPr>
          <w:p w:rsidR="002F44BD" w:rsidRPr="00F737D7" w:rsidRDefault="002F44BD" w:rsidP="002F44BD">
            <w:pPr>
              <w:rPr>
                <w:sz w:val="24"/>
                <w:szCs w:val="24"/>
              </w:rPr>
            </w:pPr>
            <w:r>
              <w:rPr>
                <w:sz w:val="24"/>
                <w:szCs w:val="24"/>
              </w:rPr>
              <w:t>23</w:t>
            </w:r>
          </w:p>
        </w:tc>
        <w:tc>
          <w:tcPr>
            <w:tcW w:w="3534" w:type="dxa"/>
          </w:tcPr>
          <w:p w:rsidR="002F44BD" w:rsidRPr="00F737D7" w:rsidRDefault="002F44BD" w:rsidP="002F44BD">
            <w:pPr>
              <w:rPr>
                <w:sz w:val="24"/>
                <w:szCs w:val="24"/>
              </w:rPr>
            </w:pPr>
            <w:r>
              <w:rPr>
                <w:sz w:val="24"/>
                <w:szCs w:val="24"/>
              </w:rPr>
              <w:t>Государственный сорто-испытательный участок</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24</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32373C" w:rsidRDefault="002F44BD" w:rsidP="002F44BD">
            <w:pPr>
              <w:rPr>
                <w:b/>
                <w:sz w:val="24"/>
                <w:szCs w:val="24"/>
              </w:rPr>
            </w:pPr>
            <w:r>
              <w:rPr>
                <w:b/>
                <w:sz w:val="24"/>
                <w:szCs w:val="24"/>
              </w:rPr>
              <w:t>д. Новоактау</w:t>
            </w:r>
          </w:p>
        </w:tc>
      </w:tr>
      <w:tr w:rsidR="002F44BD" w:rsidRPr="00F737D7" w:rsidTr="002F44BD">
        <w:tc>
          <w:tcPr>
            <w:tcW w:w="0" w:type="auto"/>
          </w:tcPr>
          <w:p w:rsidR="002F44BD" w:rsidRPr="00F737D7" w:rsidRDefault="002F44BD" w:rsidP="002F44BD">
            <w:pPr>
              <w:rPr>
                <w:sz w:val="24"/>
                <w:szCs w:val="24"/>
              </w:rPr>
            </w:pPr>
            <w:r>
              <w:rPr>
                <w:sz w:val="24"/>
                <w:szCs w:val="24"/>
              </w:rPr>
              <w:t>25</w:t>
            </w:r>
          </w:p>
        </w:tc>
        <w:tc>
          <w:tcPr>
            <w:tcW w:w="3534" w:type="dxa"/>
          </w:tcPr>
          <w:p w:rsidR="002F44BD" w:rsidRPr="00F737D7" w:rsidRDefault="002F44BD" w:rsidP="002F44BD">
            <w:pPr>
              <w:rPr>
                <w:sz w:val="24"/>
                <w:szCs w:val="24"/>
              </w:rPr>
            </w:pPr>
            <w:r>
              <w:rPr>
                <w:sz w:val="24"/>
                <w:szCs w:val="24"/>
              </w:rPr>
              <w:t>Пилорама</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26</w:t>
            </w:r>
          </w:p>
        </w:tc>
        <w:tc>
          <w:tcPr>
            <w:tcW w:w="3534" w:type="dxa"/>
          </w:tcPr>
          <w:p w:rsidR="002F44BD" w:rsidRPr="00F737D7" w:rsidRDefault="002F44BD" w:rsidP="002F44BD">
            <w:pPr>
              <w:rPr>
                <w:sz w:val="24"/>
                <w:szCs w:val="24"/>
              </w:rPr>
            </w:pPr>
            <w:r>
              <w:rPr>
                <w:sz w:val="24"/>
                <w:szCs w:val="24"/>
              </w:rPr>
              <w:t>Зерноток</w:t>
            </w:r>
          </w:p>
        </w:tc>
        <w:tc>
          <w:tcPr>
            <w:tcW w:w="2459" w:type="dxa"/>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tcPr>
          <w:p w:rsidR="002F44BD" w:rsidRPr="00F737D7" w:rsidRDefault="002F44BD" w:rsidP="002F44BD">
            <w:pPr>
              <w:jc w:val="center"/>
              <w:rPr>
                <w:sz w:val="24"/>
                <w:szCs w:val="24"/>
              </w:rPr>
            </w:pPr>
            <w:r>
              <w:rPr>
                <w:sz w:val="24"/>
                <w:szCs w:val="24"/>
              </w:rPr>
              <w:t>-</w:t>
            </w:r>
          </w:p>
        </w:tc>
        <w:tc>
          <w:tcPr>
            <w:tcW w:w="0" w:type="auto"/>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27</w:t>
            </w:r>
          </w:p>
        </w:tc>
        <w:tc>
          <w:tcPr>
            <w:tcW w:w="3534" w:type="dxa"/>
          </w:tcPr>
          <w:p w:rsidR="002F44BD" w:rsidRPr="00F737D7" w:rsidRDefault="002F44BD" w:rsidP="002F44BD">
            <w:pPr>
              <w:rPr>
                <w:sz w:val="24"/>
                <w:szCs w:val="24"/>
              </w:rPr>
            </w:pPr>
            <w:r>
              <w:rPr>
                <w:sz w:val="24"/>
                <w:szCs w:val="24"/>
              </w:rPr>
              <w:t>Машино-тракторная мастерская</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28</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29</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30</w:t>
            </w:r>
          </w:p>
        </w:tc>
        <w:tc>
          <w:tcPr>
            <w:tcW w:w="3534" w:type="dxa"/>
          </w:tcPr>
          <w:p w:rsidR="002F44BD" w:rsidRPr="00F737D7" w:rsidRDefault="002F44BD" w:rsidP="002F44BD">
            <w:pPr>
              <w:rPr>
                <w:sz w:val="24"/>
                <w:szCs w:val="24"/>
              </w:rPr>
            </w:pPr>
            <w:r>
              <w:rPr>
                <w:sz w:val="24"/>
                <w:szCs w:val="24"/>
              </w:rPr>
              <w:t>Склад</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32373C" w:rsidRDefault="002F44BD" w:rsidP="002F44BD">
            <w:pPr>
              <w:rPr>
                <w:b/>
                <w:sz w:val="24"/>
                <w:szCs w:val="24"/>
              </w:rPr>
            </w:pPr>
            <w:r>
              <w:rPr>
                <w:b/>
                <w:sz w:val="24"/>
                <w:szCs w:val="24"/>
              </w:rPr>
              <w:t>с. Сабанаево</w:t>
            </w:r>
          </w:p>
        </w:tc>
      </w:tr>
      <w:tr w:rsidR="002F44BD" w:rsidRPr="00F737D7" w:rsidTr="002F44BD">
        <w:tc>
          <w:tcPr>
            <w:tcW w:w="0" w:type="auto"/>
          </w:tcPr>
          <w:p w:rsidR="002F44BD" w:rsidRPr="00F737D7" w:rsidRDefault="002F44BD" w:rsidP="002F44BD">
            <w:pPr>
              <w:rPr>
                <w:sz w:val="24"/>
                <w:szCs w:val="24"/>
              </w:rPr>
            </w:pPr>
            <w:r>
              <w:rPr>
                <w:sz w:val="24"/>
                <w:szCs w:val="24"/>
              </w:rPr>
              <w:t>31</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32</w:t>
            </w:r>
          </w:p>
        </w:tc>
        <w:tc>
          <w:tcPr>
            <w:tcW w:w="3534" w:type="dxa"/>
          </w:tcPr>
          <w:p w:rsidR="002F44BD" w:rsidRPr="00F737D7" w:rsidRDefault="002F44BD" w:rsidP="002F44BD">
            <w:pPr>
              <w:rPr>
                <w:sz w:val="24"/>
                <w:szCs w:val="24"/>
              </w:rPr>
            </w:pPr>
            <w:r>
              <w:rPr>
                <w:sz w:val="24"/>
                <w:szCs w:val="24"/>
              </w:rPr>
              <w:t>Молочно-товарная ферма</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33</w:t>
            </w:r>
          </w:p>
        </w:tc>
        <w:tc>
          <w:tcPr>
            <w:tcW w:w="3534" w:type="dxa"/>
          </w:tcPr>
          <w:p w:rsidR="002F44BD" w:rsidRPr="00F737D7" w:rsidRDefault="002F44BD" w:rsidP="002F44BD">
            <w:pPr>
              <w:rPr>
                <w:sz w:val="24"/>
                <w:szCs w:val="24"/>
              </w:rPr>
            </w:pPr>
            <w:r>
              <w:rPr>
                <w:sz w:val="24"/>
                <w:szCs w:val="24"/>
              </w:rPr>
              <w:t>Молочно-товарная ферма</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34</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35</w:t>
            </w:r>
          </w:p>
        </w:tc>
        <w:tc>
          <w:tcPr>
            <w:tcW w:w="3534" w:type="dxa"/>
          </w:tcPr>
          <w:p w:rsidR="002F44BD" w:rsidRPr="00F737D7" w:rsidRDefault="002F44BD" w:rsidP="002F44BD">
            <w:pPr>
              <w:rPr>
                <w:sz w:val="24"/>
                <w:szCs w:val="24"/>
              </w:rPr>
            </w:pPr>
            <w:r>
              <w:rPr>
                <w:sz w:val="24"/>
                <w:szCs w:val="24"/>
              </w:rPr>
              <w:t>Скотомогильник</w:t>
            </w:r>
          </w:p>
        </w:tc>
        <w:tc>
          <w:tcPr>
            <w:tcW w:w="2459" w:type="dxa"/>
            <w:vAlign w:val="center"/>
          </w:tcPr>
          <w:p w:rsidR="002F44BD" w:rsidRPr="00031092"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031092" w:rsidRDefault="002F44BD" w:rsidP="002F44BD">
            <w:pPr>
              <w:jc w:val="center"/>
              <w:rPr>
                <w:sz w:val="24"/>
                <w:szCs w:val="24"/>
              </w:rPr>
            </w:pPr>
            <w:r>
              <w:rPr>
                <w:sz w:val="24"/>
                <w:szCs w:val="24"/>
              </w:rPr>
              <w:t xml:space="preserve">500, </w:t>
            </w:r>
            <w:r>
              <w:rPr>
                <w:sz w:val="24"/>
                <w:szCs w:val="24"/>
                <w:lang w:val="en-US"/>
              </w:rPr>
              <w:t>II</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36</w:t>
            </w:r>
          </w:p>
        </w:tc>
        <w:tc>
          <w:tcPr>
            <w:tcW w:w="3534" w:type="dxa"/>
          </w:tcPr>
          <w:p w:rsidR="002F44BD" w:rsidRPr="00F737D7" w:rsidRDefault="002F44BD" w:rsidP="002F44BD">
            <w:pPr>
              <w:rPr>
                <w:sz w:val="24"/>
                <w:szCs w:val="24"/>
              </w:rPr>
            </w:pPr>
            <w:r>
              <w:rPr>
                <w:sz w:val="24"/>
                <w:szCs w:val="24"/>
              </w:rPr>
              <w:t>Свалка</w:t>
            </w:r>
          </w:p>
        </w:tc>
        <w:tc>
          <w:tcPr>
            <w:tcW w:w="2459" w:type="dxa"/>
            <w:vAlign w:val="center"/>
          </w:tcPr>
          <w:p w:rsidR="002F44BD" w:rsidRPr="00F737D7"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B3655D" w:rsidRDefault="002F44BD" w:rsidP="002F44BD">
            <w:pPr>
              <w:jc w:val="center"/>
              <w:rPr>
                <w:sz w:val="24"/>
                <w:szCs w:val="24"/>
                <w:lang w:val="en-US"/>
              </w:rPr>
            </w:pPr>
            <w:r>
              <w:rPr>
                <w:sz w:val="24"/>
                <w:szCs w:val="24"/>
                <w:lang w:val="en-US"/>
              </w:rPr>
              <w:t>-</w:t>
            </w:r>
          </w:p>
        </w:tc>
        <w:tc>
          <w:tcPr>
            <w:tcW w:w="0" w:type="auto"/>
            <w:vAlign w:val="center"/>
          </w:tcPr>
          <w:p w:rsidR="002F44BD" w:rsidRPr="00F737D7" w:rsidRDefault="002F44BD" w:rsidP="002F44BD">
            <w:pPr>
              <w:jc w:val="center"/>
              <w:rPr>
                <w:sz w:val="24"/>
                <w:szCs w:val="24"/>
              </w:rPr>
            </w:pPr>
            <w:r>
              <w:rPr>
                <w:sz w:val="24"/>
                <w:szCs w:val="24"/>
              </w:rPr>
              <w:t>Ликвидируется</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515CD9" w:rsidRDefault="002F44BD" w:rsidP="002F44BD">
            <w:pPr>
              <w:rPr>
                <w:b/>
                <w:sz w:val="24"/>
                <w:szCs w:val="24"/>
              </w:rPr>
            </w:pPr>
            <w:r>
              <w:rPr>
                <w:b/>
                <w:sz w:val="24"/>
                <w:szCs w:val="24"/>
              </w:rPr>
              <w:t>с. Староактау</w:t>
            </w:r>
          </w:p>
        </w:tc>
      </w:tr>
      <w:tr w:rsidR="002F44BD" w:rsidRPr="00F737D7" w:rsidTr="002F44BD">
        <w:tc>
          <w:tcPr>
            <w:tcW w:w="0" w:type="auto"/>
          </w:tcPr>
          <w:p w:rsidR="002F44BD" w:rsidRPr="00F737D7" w:rsidRDefault="002F44BD" w:rsidP="002F44BD">
            <w:pPr>
              <w:rPr>
                <w:sz w:val="24"/>
                <w:szCs w:val="24"/>
              </w:rPr>
            </w:pPr>
            <w:r>
              <w:rPr>
                <w:sz w:val="24"/>
                <w:szCs w:val="24"/>
              </w:rPr>
              <w:t>37</w:t>
            </w:r>
          </w:p>
        </w:tc>
        <w:tc>
          <w:tcPr>
            <w:tcW w:w="3534" w:type="dxa"/>
          </w:tcPr>
          <w:p w:rsidR="002F44BD" w:rsidRPr="00F737D7" w:rsidRDefault="002F44BD" w:rsidP="002F44BD">
            <w:pPr>
              <w:rPr>
                <w:sz w:val="24"/>
                <w:szCs w:val="24"/>
              </w:rPr>
            </w:pPr>
            <w:r>
              <w:rPr>
                <w:sz w:val="24"/>
                <w:szCs w:val="24"/>
              </w:rPr>
              <w:t>Зерноток</w:t>
            </w:r>
          </w:p>
        </w:tc>
        <w:tc>
          <w:tcPr>
            <w:tcW w:w="2459" w:type="dxa"/>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tcPr>
          <w:p w:rsidR="002F44BD" w:rsidRPr="00F737D7" w:rsidRDefault="002F44BD" w:rsidP="002F44BD">
            <w:pPr>
              <w:jc w:val="center"/>
              <w:rPr>
                <w:sz w:val="24"/>
                <w:szCs w:val="24"/>
              </w:rPr>
            </w:pPr>
            <w:r>
              <w:rPr>
                <w:sz w:val="24"/>
                <w:szCs w:val="24"/>
              </w:rPr>
              <w:t>-</w:t>
            </w:r>
          </w:p>
        </w:tc>
        <w:tc>
          <w:tcPr>
            <w:tcW w:w="0" w:type="auto"/>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38</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39</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40</w:t>
            </w:r>
          </w:p>
        </w:tc>
        <w:tc>
          <w:tcPr>
            <w:tcW w:w="3534" w:type="dxa"/>
          </w:tcPr>
          <w:p w:rsidR="002F44BD" w:rsidRPr="00F737D7" w:rsidRDefault="002F44BD" w:rsidP="002F44BD">
            <w:pPr>
              <w:rPr>
                <w:sz w:val="24"/>
                <w:szCs w:val="24"/>
              </w:rPr>
            </w:pPr>
            <w:r>
              <w:rPr>
                <w:sz w:val="24"/>
                <w:szCs w:val="24"/>
              </w:rPr>
              <w:t>Машино-тракторная мастерская</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41</w:t>
            </w:r>
          </w:p>
        </w:tc>
        <w:tc>
          <w:tcPr>
            <w:tcW w:w="3534" w:type="dxa"/>
          </w:tcPr>
          <w:p w:rsidR="002F44BD" w:rsidRPr="00F737D7" w:rsidRDefault="002F44BD" w:rsidP="002F44BD">
            <w:pPr>
              <w:rPr>
                <w:sz w:val="24"/>
                <w:szCs w:val="24"/>
              </w:rPr>
            </w:pPr>
            <w:r>
              <w:rPr>
                <w:sz w:val="24"/>
                <w:szCs w:val="24"/>
              </w:rPr>
              <w:t>Молочно-товарная ферма</w:t>
            </w:r>
          </w:p>
        </w:tc>
        <w:tc>
          <w:tcPr>
            <w:tcW w:w="2459"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w:t>
            </w:r>
          </w:p>
        </w:tc>
        <w:tc>
          <w:tcPr>
            <w:tcW w:w="0" w:type="auto"/>
            <w:vAlign w:val="center"/>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Pr="00F737D7" w:rsidRDefault="002F44BD" w:rsidP="002F44BD">
            <w:pPr>
              <w:rPr>
                <w:sz w:val="24"/>
                <w:szCs w:val="24"/>
              </w:rPr>
            </w:pPr>
            <w:r>
              <w:rPr>
                <w:sz w:val="24"/>
                <w:szCs w:val="24"/>
              </w:rPr>
              <w:t>42</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43</w:t>
            </w:r>
          </w:p>
        </w:tc>
        <w:tc>
          <w:tcPr>
            <w:tcW w:w="3534" w:type="dxa"/>
          </w:tcPr>
          <w:p w:rsidR="002F44BD" w:rsidRPr="00F737D7" w:rsidRDefault="002F44BD" w:rsidP="002F44BD">
            <w:pPr>
              <w:rPr>
                <w:sz w:val="24"/>
                <w:szCs w:val="24"/>
              </w:rPr>
            </w:pPr>
            <w:r>
              <w:rPr>
                <w:sz w:val="24"/>
                <w:szCs w:val="24"/>
              </w:rPr>
              <w:t>Свалка твёрдых бытовых отходов</w:t>
            </w:r>
          </w:p>
        </w:tc>
        <w:tc>
          <w:tcPr>
            <w:tcW w:w="2459" w:type="dxa"/>
            <w:vAlign w:val="center"/>
          </w:tcPr>
          <w:p w:rsidR="002F44BD" w:rsidRPr="00F737D7"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B3655D" w:rsidRDefault="002F44BD" w:rsidP="002F44BD">
            <w:pPr>
              <w:jc w:val="center"/>
              <w:rPr>
                <w:sz w:val="24"/>
                <w:szCs w:val="24"/>
                <w:lang w:val="en-US"/>
              </w:rPr>
            </w:pPr>
            <w:r>
              <w:rPr>
                <w:sz w:val="24"/>
                <w:szCs w:val="24"/>
                <w:lang w:val="en-US"/>
              </w:rPr>
              <w:t>-</w:t>
            </w:r>
          </w:p>
        </w:tc>
        <w:tc>
          <w:tcPr>
            <w:tcW w:w="0" w:type="auto"/>
            <w:vAlign w:val="center"/>
          </w:tcPr>
          <w:p w:rsidR="002F44BD" w:rsidRPr="00F737D7" w:rsidRDefault="002F44BD" w:rsidP="002F44BD">
            <w:pPr>
              <w:jc w:val="center"/>
              <w:rPr>
                <w:sz w:val="24"/>
                <w:szCs w:val="24"/>
              </w:rPr>
            </w:pPr>
            <w:r>
              <w:rPr>
                <w:sz w:val="24"/>
                <w:szCs w:val="24"/>
              </w:rPr>
              <w:t>Ликвидируется</w:t>
            </w:r>
          </w:p>
        </w:tc>
      </w:tr>
      <w:tr w:rsidR="002F44BD" w:rsidRPr="00F737D7" w:rsidTr="002F44BD">
        <w:tc>
          <w:tcPr>
            <w:tcW w:w="0" w:type="auto"/>
          </w:tcPr>
          <w:p w:rsidR="002F44BD" w:rsidRPr="00F737D7" w:rsidRDefault="002F44BD" w:rsidP="002F44BD">
            <w:pPr>
              <w:rPr>
                <w:sz w:val="24"/>
                <w:szCs w:val="24"/>
              </w:rPr>
            </w:pPr>
            <w:r>
              <w:rPr>
                <w:sz w:val="24"/>
                <w:szCs w:val="24"/>
              </w:rPr>
              <w:t>44</w:t>
            </w:r>
          </w:p>
        </w:tc>
        <w:tc>
          <w:tcPr>
            <w:tcW w:w="3534" w:type="dxa"/>
          </w:tcPr>
          <w:p w:rsidR="002F44BD" w:rsidRPr="00F737D7" w:rsidRDefault="002F44BD" w:rsidP="002F44BD">
            <w:pPr>
              <w:rPr>
                <w:sz w:val="24"/>
                <w:szCs w:val="24"/>
              </w:rPr>
            </w:pPr>
            <w:r>
              <w:rPr>
                <w:sz w:val="24"/>
                <w:szCs w:val="24"/>
              </w:rPr>
              <w:t>Скотомогильник</w:t>
            </w:r>
          </w:p>
        </w:tc>
        <w:tc>
          <w:tcPr>
            <w:tcW w:w="2459" w:type="dxa"/>
            <w:vAlign w:val="center"/>
          </w:tcPr>
          <w:p w:rsidR="002F44BD" w:rsidRPr="00031092" w:rsidRDefault="002F44BD" w:rsidP="002F44BD">
            <w:pPr>
              <w:jc w:val="center"/>
              <w:rPr>
                <w:sz w:val="24"/>
                <w:szCs w:val="24"/>
              </w:rPr>
            </w:pPr>
            <w:r>
              <w:rPr>
                <w:sz w:val="24"/>
                <w:szCs w:val="24"/>
              </w:rPr>
              <w:t xml:space="preserve">1000, </w:t>
            </w:r>
            <w:r>
              <w:rPr>
                <w:sz w:val="24"/>
                <w:szCs w:val="24"/>
                <w:lang w:val="en-US"/>
              </w:rPr>
              <w:t>I</w:t>
            </w:r>
          </w:p>
        </w:tc>
        <w:tc>
          <w:tcPr>
            <w:tcW w:w="2097" w:type="dxa"/>
            <w:vAlign w:val="center"/>
          </w:tcPr>
          <w:p w:rsidR="002F44BD" w:rsidRPr="00031092" w:rsidRDefault="002F44BD" w:rsidP="002F44BD">
            <w:pPr>
              <w:jc w:val="center"/>
              <w:rPr>
                <w:sz w:val="24"/>
                <w:szCs w:val="24"/>
              </w:rPr>
            </w:pPr>
            <w:r>
              <w:rPr>
                <w:sz w:val="24"/>
                <w:szCs w:val="24"/>
              </w:rPr>
              <w:t xml:space="preserve">500, </w:t>
            </w:r>
            <w:r>
              <w:rPr>
                <w:sz w:val="24"/>
                <w:szCs w:val="24"/>
                <w:lang w:val="en-US"/>
              </w:rPr>
              <w:t>II</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67</w:t>
            </w:r>
          </w:p>
        </w:tc>
        <w:tc>
          <w:tcPr>
            <w:tcW w:w="3534" w:type="dxa"/>
          </w:tcPr>
          <w:p w:rsidR="002F44BD" w:rsidRDefault="002F44BD" w:rsidP="002F44BD">
            <w:pPr>
              <w:rPr>
                <w:sz w:val="24"/>
                <w:szCs w:val="24"/>
              </w:rPr>
            </w:pPr>
            <w:r>
              <w:rPr>
                <w:sz w:val="24"/>
                <w:szCs w:val="24"/>
              </w:rPr>
              <w:t>Проектируемая станция техобслуживания</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F737D7" w:rsidRDefault="002F44BD" w:rsidP="002F44BD">
            <w:pPr>
              <w:rPr>
                <w:sz w:val="24"/>
                <w:szCs w:val="24"/>
              </w:rPr>
            </w:pPr>
            <w:r w:rsidRPr="009244EC">
              <w:rPr>
                <w:b/>
                <w:sz w:val="24"/>
                <w:szCs w:val="24"/>
              </w:rPr>
              <w:t>д. Урал</w:t>
            </w:r>
          </w:p>
        </w:tc>
      </w:tr>
      <w:tr w:rsidR="002F44BD" w:rsidRPr="00F737D7" w:rsidTr="002F44BD">
        <w:tc>
          <w:tcPr>
            <w:tcW w:w="0" w:type="auto"/>
          </w:tcPr>
          <w:p w:rsidR="002F44BD" w:rsidRPr="00F737D7" w:rsidRDefault="002F44BD" w:rsidP="002F44BD">
            <w:pPr>
              <w:rPr>
                <w:sz w:val="24"/>
                <w:szCs w:val="24"/>
              </w:rPr>
            </w:pPr>
            <w:r>
              <w:rPr>
                <w:sz w:val="24"/>
                <w:szCs w:val="24"/>
              </w:rPr>
              <w:t>45</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46</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47</w:t>
            </w:r>
          </w:p>
        </w:tc>
        <w:tc>
          <w:tcPr>
            <w:tcW w:w="3534" w:type="dxa"/>
          </w:tcPr>
          <w:p w:rsidR="002F44BD" w:rsidRPr="00F737D7" w:rsidRDefault="002F44BD" w:rsidP="002F44BD">
            <w:pPr>
              <w:rPr>
                <w:sz w:val="24"/>
                <w:szCs w:val="24"/>
              </w:rPr>
            </w:pPr>
            <w:r>
              <w:rPr>
                <w:sz w:val="24"/>
                <w:szCs w:val="24"/>
              </w:rPr>
              <w:t>Карьер</w:t>
            </w:r>
          </w:p>
        </w:tc>
        <w:tc>
          <w:tcPr>
            <w:tcW w:w="2459"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2097" w:type="dxa"/>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p>
        </w:tc>
        <w:tc>
          <w:tcPr>
            <w:tcW w:w="10224" w:type="dxa"/>
            <w:gridSpan w:val="4"/>
          </w:tcPr>
          <w:p w:rsidR="002F44BD" w:rsidRPr="00AA3350" w:rsidRDefault="002F44BD" w:rsidP="002F44BD">
            <w:pPr>
              <w:rPr>
                <w:b/>
                <w:sz w:val="24"/>
                <w:szCs w:val="24"/>
              </w:rPr>
            </w:pPr>
            <w:r>
              <w:rPr>
                <w:b/>
                <w:sz w:val="24"/>
                <w:szCs w:val="24"/>
              </w:rPr>
              <w:t>д. Ураново</w:t>
            </w:r>
          </w:p>
        </w:tc>
      </w:tr>
      <w:tr w:rsidR="002F44BD" w:rsidRPr="00F737D7" w:rsidTr="002F44BD">
        <w:tc>
          <w:tcPr>
            <w:tcW w:w="0" w:type="auto"/>
          </w:tcPr>
          <w:p w:rsidR="002F44BD" w:rsidRPr="00F737D7" w:rsidRDefault="002F44BD" w:rsidP="002F44BD">
            <w:pPr>
              <w:rPr>
                <w:sz w:val="24"/>
                <w:szCs w:val="24"/>
              </w:rPr>
            </w:pPr>
            <w:r>
              <w:rPr>
                <w:sz w:val="24"/>
                <w:szCs w:val="24"/>
              </w:rPr>
              <w:t>48</w:t>
            </w:r>
          </w:p>
        </w:tc>
        <w:tc>
          <w:tcPr>
            <w:tcW w:w="3534" w:type="dxa"/>
          </w:tcPr>
          <w:p w:rsidR="002F44BD" w:rsidRPr="00F737D7" w:rsidRDefault="002F44BD" w:rsidP="002F44BD">
            <w:pPr>
              <w:rPr>
                <w:sz w:val="24"/>
                <w:szCs w:val="24"/>
              </w:rPr>
            </w:pPr>
            <w:r>
              <w:rPr>
                <w:sz w:val="24"/>
                <w:szCs w:val="24"/>
              </w:rPr>
              <w:t>Зерноток</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49</w:t>
            </w:r>
          </w:p>
        </w:tc>
        <w:tc>
          <w:tcPr>
            <w:tcW w:w="3534" w:type="dxa"/>
          </w:tcPr>
          <w:p w:rsidR="002F44BD" w:rsidRPr="00F737D7" w:rsidRDefault="002F44BD" w:rsidP="002F44BD">
            <w:pPr>
              <w:rPr>
                <w:sz w:val="24"/>
                <w:szCs w:val="24"/>
              </w:rPr>
            </w:pPr>
            <w:r>
              <w:rPr>
                <w:sz w:val="24"/>
                <w:szCs w:val="24"/>
              </w:rPr>
              <w:t>Машино-тракторная мастерская</w:t>
            </w:r>
          </w:p>
        </w:tc>
        <w:tc>
          <w:tcPr>
            <w:tcW w:w="2459"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2097"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0" w:type="auto"/>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50</w:t>
            </w:r>
          </w:p>
        </w:tc>
        <w:tc>
          <w:tcPr>
            <w:tcW w:w="3534" w:type="dxa"/>
          </w:tcPr>
          <w:p w:rsidR="002F44BD" w:rsidRPr="00F737D7" w:rsidRDefault="002F44BD" w:rsidP="002F44BD">
            <w:pPr>
              <w:rPr>
                <w:sz w:val="24"/>
                <w:szCs w:val="24"/>
              </w:rPr>
            </w:pPr>
            <w:r>
              <w:rPr>
                <w:sz w:val="24"/>
                <w:szCs w:val="24"/>
              </w:rPr>
              <w:t>АЗС</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51</w:t>
            </w:r>
          </w:p>
        </w:tc>
        <w:tc>
          <w:tcPr>
            <w:tcW w:w="3534" w:type="dxa"/>
          </w:tcPr>
          <w:p w:rsidR="002F44BD" w:rsidRPr="00F737D7" w:rsidRDefault="002F44BD" w:rsidP="002F44BD">
            <w:pPr>
              <w:rPr>
                <w:sz w:val="24"/>
                <w:szCs w:val="24"/>
              </w:rPr>
            </w:pPr>
            <w:r>
              <w:rPr>
                <w:sz w:val="24"/>
                <w:szCs w:val="24"/>
              </w:rPr>
              <w:t>Мельница</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52</w:t>
            </w:r>
          </w:p>
        </w:tc>
        <w:tc>
          <w:tcPr>
            <w:tcW w:w="3534" w:type="dxa"/>
          </w:tcPr>
          <w:p w:rsidR="002F44BD" w:rsidRPr="00F737D7" w:rsidRDefault="002F44BD" w:rsidP="002F44BD">
            <w:pPr>
              <w:rPr>
                <w:sz w:val="24"/>
                <w:szCs w:val="24"/>
              </w:rPr>
            </w:pPr>
            <w:r>
              <w:rPr>
                <w:sz w:val="24"/>
                <w:szCs w:val="24"/>
              </w:rPr>
              <w:t>Пожарное депо, котельная</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Pr="00F737D7" w:rsidRDefault="002F44BD" w:rsidP="002F44BD">
            <w:pPr>
              <w:rPr>
                <w:sz w:val="24"/>
                <w:szCs w:val="24"/>
              </w:rPr>
            </w:pPr>
            <w:r>
              <w:rPr>
                <w:sz w:val="24"/>
                <w:szCs w:val="24"/>
              </w:rPr>
              <w:t>53</w:t>
            </w:r>
          </w:p>
        </w:tc>
        <w:tc>
          <w:tcPr>
            <w:tcW w:w="3534" w:type="dxa"/>
          </w:tcPr>
          <w:p w:rsidR="002F44BD" w:rsidRPr="00F737D7"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54</w:t>
            </w:r>
          </w:p>
        </w:tc>
        <w:tc>
          <w:tcPr>
            <w:tcW w:w="3534" w:type="dxa"/>
          </w:tcPr>
          <w:p w:rsidR="002F44BD" w:rsidRPr="00F737D7" w:rsidRDefault="002F44BD" w:rsidP="002F44BD">
            <w:pPr>
              <w:rPr>
                <w:sz w:val="24"/>
                <w:szCs w:val="24"/>
              </w:rPr>
            </w:pPr>
            <w:r>
              <w:rPr>
                <w:sz w:val="24"/>
                <w:szCs w:val="24"/>
              </w:rPr>
              <w:t>Кирпичный завод</w:t>
            </w:r>
          </w:p>
        </w:tc>
        <w:tc>
          <w:tcPr>
            <w:tcW w:w="2459"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2097"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0" w:type="auto"/>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55</w:t>
            </w:r>
          </w:p>
        </w:tc>
        <w:tc>
          <w:tcPr>
            <w:tcW w:w="3534" w:type="dxa"/>
          </w:tcPr>
          <w:p w:rsidR="002F44BD" w:rsidRPr="00F737D7" w:rsidRDefault="002F44BD" w:rsidP="002F44BD">
            <w:pPr>
              <w:rPr>
                <w:sz w:val="24"/>
                <w:szCs w:val="24"/>
              </w:rPr>
            </w:pPr>
            <w:r>
              <w:rPr>
                <w:sz w:val="24"/>
                <w:szCs w:val="24"/>
              </w:rPr>
              <w:t>Карьер</w:t>
            </w:r>
          </w:p>
        </w:tc>
        <w:tc>
          <w:tcPr>
            <w:tcW w:w="2459"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2097" w:type="dxa"/>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56</w:t>
            </w:r>
          </w:p>
        </w:tc>
        <w:tc>
          <w:tcPr>
            <w:tcW w:w="3534" w:type="dxa"/>
          </w:tcPr>
          <w:p w:rsidR="002F44BD" w:rsidRPr="00F737D7" w:rsidRDefault="002F44BD" w:rsidP="002F44BD">
            <w:pPr>
              <w:rPr>
                <w:sz w:val="24"/>
                <w:szCs w:val="24"/>
              </w:rPr>
            </w:pPr>
            <w:r>
              <w:rPr>
                <w:sz w:val="24"/>
                <w:szCs w:val="24"/>
              </w:rPr>
              <w:t>Овце-товарная ферма</w:t>
            </w:r>
          </w:p>
        </w:tc>
        <w:tc>
          <w:tcPr>
            <w:tcW w:w="2459" w:type="dxa"/>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tcPr>
          <w:p w:rsidR="002F44BD" w:rsidRPr="00F737D7" w:rsidRDefault="002F44BD" w:rsidP="002F44BD">
            <w:pPr>
              <w:jc w:val="center"/>
              <w:rPr>
                <w:sz w:val="24"/>
                <w:szCs w:val="24"/>
              </w:rPr>
            </w:pPr>
            <w:r>
              <w:rPr>
                <w:sz w:val="24"/>
                <w:szCs w:val="24"/>
              </w:rPr>
              <w:t>-</w:t>
            </w:r>
          </w:p>
        </w:tc>
        <w:tc>
          <w:tcPr>
            <w:tcW w:w="0" w:type="auto"/>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Default="002F44BD" w:rsidP="002F44BD">
            <w:pPr>
              <w:rPr>
                <w:sz w:val="24"/>
                <w:szCs w:val="24"/>
              </w:rPr>
            </w:pPr>
            <w:r>
              <w:rPr>
                <w:sz w:val="24"/>
                <w:szCs w:val="24"/>
              </w:rPr>
              <w:t>57</w:t>
            </w:r>
          </w:p>
        </w:tc>
        <w:tc>
          <w:tcPr>
            <w:tcW w:w="3534" w:type="dxa"/>
          </w:tcPr>
          <w:p w:rsidR="002F44BD" w:rsidRPr="00F737D7" w:rsidRDefault="002F44BD" w:rsidP="002F44BD">
            <w:pPr>
              <w:rPr>
                <w:sz w:val="24"/>
                <w:szCs w:val="24"/>
              </w:rPr>
            </w:pPr>
            <w:r>
              <w:rPr>
                <w:sz w:val="24"/>
                <w:szCs w:val="24"/>
              </w:rPr>
              <w:t>Карьер</w:t>
            </w:r>
          </w:p>
        </w:tc>
        <w:tc>
          <w:tcPr>
            <w:tcW w:w="2459" w:type="dxa"/>
          </w:tcPr>
          <w:p w:rsidR="002F44BD" w:rsidRPr="00F737D7" w:rsidRDefault="002F44BD" w:rsidP="002F44BD">
            <w:pPr>
              <w:jc w:val="center"/>
              <w:rPr>
                <w:sz w:val="24"/>
                <w:szCs w:val="24"/>
              </w:rPr>
            </w:pPr>
            <w:r>
              <w:rPr>
                <w:sz w:val="24"/>
                <w:szCs w:val="24"/>
              </w:rPr>
              <w:t>300,</w:t>
            </w:r>
            <w:r>
              <w:rPr>
                <w:sz w:val="24"/>
                <w:szCs w:val="24"/>
                <w:lang w:val="en-US"/>
              </w:rPr>
              <w:t xml:space="preserve"> III</w:t>
            </w:r>
          </w:p>
        </w:tc>
        <w:tc>
          <w:tcPr>
            <w:tcW w:w="2097" w:type="dxa"/>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lastRenderedPageBreak/>
              <w:t>58</w:t>
            </w:r>
          </w:p>
        </w:tc>
        <w:tc>
          <w:tcPr>
            <w:tcW w:w="3534" w:type="dxa"/>
          </w:tcPr>
          <w:p w:rsidR="002F44BD" w:rsidRPr="00F737D7" w:rsidRDefault="002F44BD" w:rsidP="002F44BD">
            <w:pPr>
              <w:rPr>
                <w:sz w:val="24"/>
                <w:szCs w:val="24"/>
              </w:rPr>
            </w:pPr>
            <w:r>
              <w:rPr>
                <w:sz w:val="24"/>
                <w:szCs w:val="24"/>
              </w:rPr>
              <w:t>Котельная</w:t>
            </w:r>
          </w:p>
        </w:tc>
        <w:tc>
          <w:tcPr>
            <w:tcW w:w="2459" w:type="dxa"/>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2097" w:type="dxa"/>
          </w:tcPr>
          <w:p w:rsidR="002F44BD" w:rsidRPr="00F737D7" w:rsidRDefault="002F44BD" w:rsidP="002F44BD">
            <w:pPr>
              <w:jc w:val="center"/>
              <w:rPr>
                <w:sz w:val="24"/>
                <w:szCs w:val="24"/>
              </w:rPr>
            </w:pPr>
            <w:r>
              <w:rPr>
                <w:sz w:val="24"/>
                <w:szCs w:val="24"/>
              </w:rPr>
              <w:t>-</w:t>
            </w:r>
          </w:p>
        </w:tc>
        <w:tc>
          <w:tcPr>
            <w:tcW w:w="0" w:type="auto"/>
          </w:tcPr>
          <w:p w:rsidR="002F44BD" w:rsidRPr="00F737D7" w:rsidRDefault="002F44BD" w:rsidP="002F44BD">
            <w:pPr>
              <w:jc w:val="center"/>
              <w:rPr>
                <w:sz w:val="24"/>
                <w:szCs w:val="24"/>
              </w:rPr>
            </w:pPr>
            <w:r>
              <w:rPr>
                <w:sz w:val="24"/>
                <w:szCs w:val="24"/>
              </w:rPr>
              <w:t>Не действ.</w:t>
            </w:r>
          </w:p>
        </w:tc>
      </w:tr>
      <w:tr w:rsidR="002F44BD" w:rsidRPr="00F737D7" w:rsidTr="002F44BD">
        <w:tc>
          <w:tcPr>
            <w:tcW w:w="0" w:type="auto"/>
          </w:tcPr>
          <w:p w:rsidR="002F44BD" w:rsidRDefault="002F44BD" w:rsidP="002F44BD">
            <w:pPr>
              <w:rPr>
                <w:sz w:val="24"/>
                <w:szCs w:val="24"/>
              </w:rPr>
            </w:pPr>
            <w:r>
              <w:rPr>
                <w:sz w:val="24"/>
                <w:szCs w:val="24"/>
              </w:rPr>
              <w:t>59</w:t>
            </w:r>
          </w:p>
        </w:tc>
        <w:tc>
          <w:tcPr>
            <w:tcW w:w="3534" w:type="dxa"/>
          </w:tcPr>
          <w:p w:rsidR="002F44BD" w:rsidRPr="00F737D7" w:rsidRDefault="002F44BD" w:rsidP="002F44BD">
            <w:pPr>
              <w:rPr>
                <w:sz w:val="24"/>
                <w:szCs w:val="24"/>
              </w:rPr>
            </w:pPr>
            <w:r>
              <w:rPr>
                <w:sz w:val="24"/>
                <w:szCs w:val="24"/>
              </w:rPr>
              <w:t>Пекарня, кондитерский цех</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68</w:t>
            </w:r>
          </w:p>
        </w:tc>
        <w:tc>
          <w:tcPr>
            <w:tcW w:w="3534" w:type="dxa"/>
          </w:tcPr>
          <w:p w:rsidR="002F44BD" w:rsidRDefault="002F44BD" w:rsidP="002F44BD">
            <w:pPr>
              <w:rPr>
                <w:sz w:val="24"/>
                <w:szCs w:val="24"/>
              </w:rPr>
            </w:pPr>
            <w:r>
              <w:rPr>
                <w:sz w:val="24"/>
                <w:szCs w:val="24"/>
              </w:rPr>
              <w:t>Проектируемая станция техобслуживания</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Default="002F44BD" w:rsidP="002F44BD">
            <w:pPr>
              <w:rPr>
                <w:sz w:val="24"/>
                <w:szCs w:val="24"/>
              </w:rPr>
            </w:pPr>
            <w:r>
              <w:rPr>
                <w:sz w:val="24"/>
                <w:szCs w:val="24"/>
              </w:rPr>
              <w:t>69</w:t>
            </w:r>
          </w:p>
        </w:tc>
        <w:tc>
          <w:tcPr>
            <w:tcW w:w="3534" w:type="dxa"/>
          </w:tcPr>
          <w:p w:rsidR="002F44BD" w:rsidRDefault="002F44BD" w:rsidP="002F44BD">
            <w:pPr>
              <w:rPr>
                <w:sz w:val="24"/>
                <w:szCs w:val="24"/>
              </w:rPr>
            </w:pPr>
            <w:r>
              <w:rPr>
                <w:sz w:val="24"/>
                <w:szCs w:val="24"/>
              </w:rPr>
              <w:t>Коммунальное хозяйство;</w:t>
            </w:r>
          </w:p>
          <w:p w:rsidR="002F44BD" w:rsidRDefault="002F44BD" w:rsidP="002F44BD">
            <w:pPr>
              <w:rPr>
                <w:sz w:val="24"/>
                <w:szCs w:val="24"/>
              </w:rPr>
            </w:pPr>
            <w:r>
              <w:rPr>
                <w:sz w:val="24"/>
                <w:szCs w:val="24"/>
              </w:rPr>
              <w:t>Объекты инженерного обеспечения;</w:t>
            </w:r>
          </w:p>
          <w:p w:rsidR="002F44BD" w:rsidRDefault="002F44BD" w:rsidP="002F44BD">
            <w:pPr>
              <w:rPr>
                <w:sz w:val="24"/>
                <w:szCs w:val="24"/>
              </w:rPr>
            </w:pPr>
            <w:r>
              <w:rPr>
                <w:sz w:val="24"/>
                <w:szCs w:val="24"/>
              </w:rPr>
              <w:t>Жилищно-эксплуатационная организация</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Default="002F44BD" w:rsidP="002F44BD">
            <w:pPr>
              <w:rPr>
                <w:sz w:val="24"/>
                <w:szCs w:val="24"/>
              </w:rPr>
            </w:pPr>
            <w:r>
              <w:rPr>
                <w:sz w:val="24"/>
                <w:szCs w:val="24"/>
              </w:rPr>
              <w:t>72</w:t>
            </w:r>
          </w:p>
        </w:tc>
        <w:tc>
          <w:tcPr>
            <w:tcW w:w="3534" w:type="dxa"/>
          </w:tcPr>
          <w:p w:rsidR="002F44BD" w:rsidRDefault="002F44BD" w:rsidP="002F44BD">
            <w:pPr>
              <w:rPr>
                <w:sz w:val="24"/>
                <w:szCs w:val="24"/>
              </w:rPr>
            </w:pPr>
            <w:r>
              <w:rPr>
                <w:sz w:val="24"/>
                <w:szCs w:val="24"/>
              </w:rPr>
              <w:t>Проектируемое малое производственное предприятие на расчетный срок</w:t>
            </w:r>
          </w:p>
        </w:tc>
        <w:tc>
          <w:tcPr>
            <w:tcW w:w="2459" w:type="dxa"/>
            <w:vAlign w:val="center"/>
          </w:tcPr>
          <w:p w:rsidR="002F44BD" w:rsidRDefault="002F44BD" w:rsidP="002F44BD">
            <w:pPr>
              <w:jc w:val="center"/>
              <w:rPr>
                <w:sz w:val="24"/>
                <w:szCs w:val="24"/>
              </w:rPr>
            </w:pPr>
            <w:r>
              <w:rPr>
                <w:sz w:val="24"/>
                <w:szCs w:val="24"/>
              </w:rPr>
              <w:t>-</w:t>
            </w:r>
          </w:p>
        </w:tc>
        <w:tc>
          <w:tcPr>
            <w:tcW w:w="2097" w:type="dxa"/>
            <w:vAlign w:val="center"/>
          </w:tcPr>
          <w:p w:rsidR="002F44BD"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Default="002F44BD" w:rsidP="002F44BD">
            <w:pPr>
              <w:jc w:val="center"/>
              <w:rPr>
                <w:sz w:val="24"/>
                <w:szCs w:val="24"/>
              </w:rPr>
            </w:pPr>
            <w:r>
              <w:t>Новое строительство</w:t>
            </w:r>
          </w:p>
        </w:tc>
      </w:tr>
      <w:tr w:rsidR="002F44BD" w:rsidRPr="00F737D7" w:rsidTr="002F44BD">
        <w:tc>
          <w:tcPr>
            <w:tcW w:w="0" w:type="auto"/>
          </w:tcPr>
          <w:p w:rsidR="002F44BD" w:rsidRDefault="002F44BD" w:rsidP="002F44BD">
            <w:pPr>
              <w:rPr>
                <w:sz w:val="24"/>
                <w:szCs w:val="24"/>
              </w:rPr>
            </w:pPr>
          </w:p>
        </w:tc>
        <w:tc>
          <w:tcPr>
            <w:tcW w:w="10224" w:type="dxa"/>
            <w:gridSpan w:val="4"/>
          </w:tcPr>
          <w:p w:rsidR="002F44BD" w:rsidRPr="00172876" w:rsidRDefault="002F44BD" w:rsidP="002F44BD">
            <w:pPr>
              <w:rPr>
                <w:b/>
                <w:sz w:val="24"/>
                <w:szCs w:val="24"/>
              </w:rPr>
            </w:pPr>
            <w:r>
              <w:rPr>
                <w:b/>
                <w:sz w:val="24"/>
                <w:szCs w:val="24"/>
              </w:rPr>
              <w:t>д. Юрактау</w:t>
            </w:r>
          </w:p>
        </w:tc>
      </w:tr>
      <w:tr w:rsidR="002F44BD" w:rsidRPr="00F737D7" w:rsidTr="002F44BD">
        <w:tc>
          <w:tcPr>
            <w:tcW w:w="0" w:type="auto"/>
          </w:tcPr>
          <w:p w:rsidR="002F44BD" w:rsidRDefault="002F44BD" w:rsidP="002F44BD">
            <w:pPr>
              <w:rPr>
                <w:sz w:val="24"/>
                <w:szCs w:val="24"/>
              </w:rPr>
            </w:pPr>
            <w:r>
              <w:rPr>
                <w:sz w:val="24"/>
                <w:szCs w:val="24"/>
              </w:rPr>
              <w:t>60</w:t>
            </w:r>
          </w:p>
        </w:tc>
        <w:tc>
          <w:tcPr>
            <w:tcW w:w="3534" w:type="dxa"/>
          </w:tcPr>
          <w:p w:rsidR="002F44BD" w:rsidRDefault="002F44BD" w:rsidP="002F44BD">
            <w:pPr>
              <w:rPr>
                <w:sz w:val="24"/>
                <w:szCs w:val="24"/>
              </w:rPr>
            </w:pPr>
            <w:r>
              <w:rPr>
                <w:sz w:val="24"/>
                <w:szCs w:val="24"/>
              </w:rPr>
              <w:t>Кладбище</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61</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62</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100, </w:t>
            </w:r>
            <w:r>
              <w:rPr>
                <w:sz w:val="24"/>
                <w:szCs w:val="24"/>
                <w:lang w:val="en-US"/>
              </w:rPr>
              <w:t>V</w:t>
            </w:r>
          </w:p>
        </w:tc>
        <w:tc>
          <w:tcPr>
            <w:tcW w:w="2097" w:type="dxa"/>
            <w:vAlign w:val="center"/>
          </w:tcPr>
          <w:p w:rsidR="002F44BD" w:rsidRPr="00F737D7" w:rsidRDefault="002F44BD" w:rsidP="002F44BD">
            <w:pPr>
              <w:jc w:val="center"/>
              <w:rPr>
                <w:sz w:val="24"/>
                <w:szCs w:val="24"/>
              </w:rPr>
            </w:pPr>
            <w:r>
              <w:rPr>
                <w:sz w:val="24"/>
                <w:szCs w:val="24"/>
              </w:rPr>
              <w:t xml:space="preserve">100, </w:t>
            </w:r>
            <w:r>
              <w:rPr>
                <w:sz w:val="24"/>
                <w:szCs w:val="24"/>
                <w:lang w:val="en-US"/>
              </w:rPr>
              <w:t>V</w:t>
            </w:r>
          </w:p>
        </w:tc>
        <w:tc>
          <w:tcPr>
            <w:tcW w:w="0" w:type="auto"/>
            <w:vAlign w:val="center"/>
          </w:tcPr>
          <w:p w:rsidR="002F44BD" w:rsidRPr="00F737D7" w:rsidRDefault="002F44BD" w:rsidP="002F44BD">
            <w:pPr>
              <w:jc w:val="center"/>
              <w:rPr>
                <w:sz w:val="24"/>
                <w:szCs w:val="24"/>
              </w:rPr>
            </w:pPr>
            <w:r>
              <w:rPr>
                <w:sz w:val="24"/>
                <w:szCs w:val="24"/>
              </w:rPr>
              <w:t>Сохраняется</w:t>
            </w:r>
          </w:p>
        </w:tc>
      </w:tr>
      <w:tr w:rsidR="002F44BD" w:rsidRPr="00F737D7" w:rsidTr="002F44BD">
        <w:tc>
          <w:tcPr>
            <w:tcW w:w="0" w:type="auto"/>
          </w:tcPr>
          <w:p w:rsidR="002F44BD" w:rsidRDefault="002F44BD" w:rsidP="002F44BD">
            <w:pPr>
              <w:rPr>
                <w:sz w:val="24"/>
                <w:szCs w:val="24"/>
              </w:rPr>
            </w:pPr>
            <w:r>
              <w:rPr>
                <w:sz w:val="24"/>
                <w:szCs w:val="24"/>
              </w:rPr>
              <w:t>63</w:t>
            </w:r>
          </w:p>
        </w:tc>
        <w:tc>
          <w:tcPr>
            <w:tcW w:w="3534" w:type="dxa"/>
          </w:tcPr>
          <w:p w:rsidR="002F44BD" w:rsidRPr="00F737D7" w:rsidRDefault="002F44BD" w:rsidP="002F44BD">
            <w:pPr>
              <w:rPr>
                <w:sz w:val="24"/>
                <w:szCs w:val="24"/>
              </w:rPr>
            </w:pPr>
            <w:r>
              <w:rPr>
                <w:sz w:val="24"/>
                <w:szCs w:val="24"/>
              </w:rPr>
              <w:t>Промышленная территория</w:t>
            </w:r>
          </w:p>
        </w:tc>
        <w:tc>
          <w:tcPr>
            <w:tcW w:w="2459" w:type="dxa"/>
            <w:vAlign w:val="center"/>
          </w:tcPr>
          <w:p w:rsidR="002F44BD" w:rsidRPr="001D4593" w:rsidRDefault="002F44BD" w:rsidP="002F44BD">
            <w:pPr>
              <w:jc w:val="center"/>
              <w:rPr>
                <w:sz w:val="24"/>
                <w:szCs w:val="24"/>
              </w:rPr>
            </w:pPr>
            <w:r>
              <w:rPr>
                <w:sz w:val="24"/>
                <w:szCs w:val="24"/>
              </w:rPr>
              <w:t xml:space="preserve">50, </w:t>
            </w:r>
            <w:r>
              <w:rPr>
                <w:sz w:val="24"/>
                <w:szCs w:val="24"/>
                <w:lang w:val="en-US"/>
              </w:rPr>
              <w:t>IV</w:t>
            </w:r>
          </w:p>
        </w:tc>
        <w:tc>
          <w:tcPr>
            <w:tcW w:w="2097" w:type="dxa"/>
            <w:vAlign w:val="center"/>
          </w:tcPr>
          <w:p w:rsidR="002F44BD" w:rsidRPr="00F737D7" w:rsidRDefault="002F44BD" w:rsidP="002F44BD">
            <w:pPr>
              <w:jc w:val="center"/>
              <w:rPr>
                <w:sz w:val="24"/>
                <w:szCs w:val="24"/>
              </w:rPr>
            </w:pPr>
            <w:r>
              <w:rPr>
                <w:sz w:val="24"/>
                <w:szCs w:val="24"/>
              </w:rPr>
              <w:t xml:space="preserve">50, </w:t>
            </w:r>
            <w:r>
              <w:rPr>
                <w:sz w:val="24"/>
                <w:szCs w:val="24"/>
                <w:lang w:val="en-US"/>
              </w:rPr>
              <w:t>IV</w:t>
            </w:r>
          </w:p>
        </w:tc>
        <w:tc>
          <w:tcPr>
            <w:tcW w:w="0" w:type="auto"/>
            <w:vAlign w:val="center"/>
          </w:tcPr>
          <w:p w:rsidR="002F44BD" w:rsidRPr="00F737D7" w:rsidRDefault="002F44BD" w:rsidP="002F44BD">
            <w:pPr>
              <w:jc w:val="center"/>
              <w:rPr>
                <w:sz w:val="24"/>
                <w:szCs w:val="24"/>
              </w:rPr>
            </w:pPr>
            <w:r>
              <w:rPr>
                <w:sz w:val="24"/>
                <w:szCs w:val="24"/>
              </w:rPr>
              <w:t>Сохраняется</w:t>
            </w:r>
          </w:p>
        </w:tc>
      </w:tr>
    </w:tbl>
    <w:p w:rsidR="00FB4DC2" w:rsidRPr="00FB4DC2" w:rsidRDefault="00FB4DC2" w:rsidP="002F44BD">
      <w:pPr>
        <w:spacing w:line="360" w:lineRule="auto"/>
        <w:jc w:val="both"/>
        <w:rPr>
          <w:sz w:val="24"/>
          <w:szCs w:val="24"/>
        </w:rPr>
      </w:pPr>
    </w:p>
    <w:p w:rsidR="00FB4DC2" w:rsidRPr="00FB4DC2" w:rsidRDefault="00FB4DC2" w:rsidP="00FB4DC2">
      <w:pPr>
        <w:spacing w:line="360" w:lineRule="auto"/>
        <w:ind w:firstLine="709"/>
        <w:jc w:val="both"/>
        <w:rPr>
          <w:b/>
          <w:sz w:val="24"/>
          <w:szCs w:val="24"/>
        </w:rPr>
      </w:pPr>
      <w:r w:rsidRPr="00FB4DC2">
        <w:rPr>
          <w:b/>
          <w:sz w:val="24"/>
          <w:szCs w:val="24"/>
        </w:rPr>
        <w:t>7.2. Охрана водных ресурсов.</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В соответствии с требованиями Водного кодекса РФ от 03.06.2006 г. №74-ФЗ ширина водоохраной зоны рек или ручьев устанавливается от их истока для рек и ручьев, протяженностью:</w:t>
      </w:r>
    </w:p>
    <w:p w:rsidR="00FB4DC2" w:rsidRPr="00FB4DC2" w:rsidRDefault="00FB4DC2" w:rsidP="00FB4DC2">
      <w:pPr>
        <w:spacing w:line="360" w:lineRule="auto"/>
        <w:ind w:firstLine="709"/>
        <w:jc w:val="both"/>
        <w:rPr>
          <w:sz w:val="24"/>
          <w:szCs w:val="24"/>
        </w:rPr>
      </w:pPr>
      <w:r w:rsidRPr="00FB4DC2">
        <w:rPr>
          <w:sz w:val="24"/>
          <w:szCs w:val="24"/>
        </w:rPr>
        <w:t>1) до 10 км – в размере 50 м,</w:t>
      </w:r>
    </w:p>
    <w:p w:rsidR="00FB4DC2" w:rsidRPr="00FB4DC2" w:rsidRDefault="00FB4DC2" w:rsidP="00FB4DC2">
      <w:pPr>
        <w:spacing w:line="360" w:lineRule="auto"/>
        <w:ind w:firstLine="709"/>
        <w:jc w:val="both"/>
        <w:rPr>
          <w:sz w:val="24"/>
          <w:szCs w:val="24"/>
        </w:rPr>
      </w:pPr>
      <w:r w:rsidRPr="00FB4DC2">
        <w:rPr>
          <w:sz w:val="24"/>
          <w:szCs w:val="24"/>
        </w:rPr>
        <w:t>2) от 10 до 50 км – в размере 100 м,</w:t>
      </w:r>
    </w:p>
    <w:p w:rsidR="00FB4DC2" w:rsidRPr="00FB4DC2" w:rsidRDefault="00FB4DC2" w:rsidP="00FB4DC2">
      <w:pPr>
        <w:spacing w:line="360" w:lineRule="auto"/>
        <w:ind w:firstLine="709"/>
        <w:jc w:val="both"/>
        <w:rPr>
          <w:sz w:val="24"/>
          <w:szCs w:val="24"/>
        </w:rPr>
      </w:pPr>
      <w:r w:rsidRPr="00FB4DC2">
        <w:rPr>
          <w:sz w:val="24"/>
          <w:szCs w:val="24"/>
        </w:rPr>
        <w:t>3) от 50 км и более – в размере 200 м.</w:t>
      </w:r>
    </w:p>
    <w:p w:rsidR="00FB4DC2" w:rsidRPr="00FB4DC2" w:rsidRDefault="00FB4DC2" w:rsidP="002F44BD">
      <w:pPr>
        <w:spacing w:line="360" w:lineRule="auto"/>
        <w:ind w:firstLine="709"/>
        <w:jc w:val="both"/>
        <w:rPr>
          <w:sz w:val="24"/>
          <w:szCs w:val="24"/>
        </w:rPr>
      </w:pPr>
      <w:r w:rsidRPr="00FB4DC2">
        <w:rPr>
          <w:sz w:val="24"/>
          <w:szCs w:val="24"/>
        </w:rPr>
        <w:t>Ширина прибрежной полосы от 15 до 50 м. для нулевого и обратного уклона берега, 40м – для уклона до 3 градусов, 50 для уклона 3 и более градусов.</w:t>
      </w:r>
    </w:p>
    <w:p w:rsidR="00FB4DC2" w:rsidRPr="00FB4DC2" w:rsidRDefault="00FB4DC2" w:rsidP="00FB4DC2">
      <w:pPr>
        <w:spacing w:line="360" w:lineRule="auto"/>
        <w:ind w:firstLine="709"/>
        <w:jc w:val="both"/>
        <w:rPr>
          <w:sz w:val="24"/>
          <w:szCs w:val="24"/>
        </w:rPr>
      </w:pPr>
      <w:r w:rsidRPr="00FB4DC2">
        <w:rPr>
          <w:sz w:val="24"/>
          <w:szCs w:val="24"/>
        </w:rPr>
        <w:t>В границах водоохранных зон запрещаются:</w:t>
      </w:r>
    </w:p>
    <w:p w:rsidR="00FB4DC2" w:rsidRPr="00FB4DC2" w:rsidRDefault="00FB4DC2" w:rsidP="00FB4DC2">
      <w:pPr>
        <w:spacing w:line="360" w:lineRule="auto"/>
        <w:ind w:firstLine="709"/>
        <w:jc w:val="both"/>
        <w:rPr>
          <w:sz w:val="24"/>
          <w:szCs w:val="24"/>
        </w:rPr>
      </w:pPr>
      <w:r w:rsidRPr="00FB4DC2">
        <w:rPr>
          <w:sz w:val="24"/>
          <w:szCs w:val="24"/>
        </w:rPr>
        <w:t>1) использование сточных вод для удобрения почв;</w:t>
      </w:r>
    </w:p>
    <w:p w:rsidR="00FB4DC2" w:rsidRPr="00FB4DC2" w:rsidRDefault="00FB4DC2" w:rsidP="00FB4DC2">
      <w:pPr>
        <w:spacing w:line="360" w:lineRule="auto"/>
        <w:ind w:firstLine="709"/>
        <w:jc w:val="both"/>
        <w:rPr>
          <w:sz w:val="24"/>
          <w:szCs w:val="24"/>
        </w:rPr>
      </w:pPr>
      <w:r w:rsidRPr="00FB4DC2">
        <w:rPr>
          <w:sz w:val="24"/>
          <w:szCs w:val="24"/>
        </w:rPr>
        <w:t>2) размещение кладбищ, скотомогильников, мест захоронения отходов производств и потребления, радиоактивных, химических, взрывчатых токсич</w:t>
      </w:r>
      <w:r w:rsidRPr="00FB4DC2">
        <w:rPr>
          <w:sz w:val="24"/>
          <w:szCs w:val="24"/>
        </w:rPr>
        <w:softHyphen/>
        <w:t>ных, отравляющих и ядовитых веществ;</w:t>
      </w:r>
    </w:p>
    <w:p w:rsidR="00FB4DC2" w:rsidRPr="00FB4DC2" w:rsidRDefault="00FB4DC2" w:rsidP="00FB4DC2">
      <w:pPr>
        <w:spacing w:line="360" w:lineRule="auto"/>
        <w:ind w:firstLine="709"/>
        <w:jc w:val="both"/>
        <w:rPr>
          <w:sz w:val="24"/>
          <w:szCs w:val="24"/>
        </w:rPr>
      </w:pPr>
      <w:r w:rsidRPr="00FB4DC2">
        <w:rPr>
          <w:spacing w:val="-1"/>
          <w:sz w:val="24"/>
          <w:szCs w:val="24"/>
        </w:rPr>
        <w:t>3) осуществление авиационных мер по борьбе с вредителями и болез</w:t>
      </w:r>
      <w:r w:rsidRPr="00FB4DC2">
        <w:rPr>
          <w:spacing w:val="-1"/>
          <w:sz w:val="24"/>
          <w:szCs w:val="24"/>
        </w:rPr>
        <w:softHyphen/>
      </w:r>
      <w:r w:rsidRPr="00FB4DC2">
        <w:rPr>
          <w:sz w:val="24"/>
          <w:szCs w:val="24"/>
        </w:rPr>
        <w:t>нями растений;</w:t>
      </w:r>
    </w:p>
    <w:p w:rsidR="00FB4DC2" w:rsidRPr="00FB4DC2" w:rsidRDefault="00FB4DC2" w:rsidP="00FB4DC2">
      <w:pPr>
        <w:spacing w:line="360" w:lineRule="auto"/>
        <w:ind w:firstLine="709"/>
        <w:jc w:val="both"/>
        <w:rPr>
          <w:sz w:val="24"/>
          <w:szCs w:val="24"/>
        </w:rPr>
      </w:pPr>
      <w:r w:rsidRPr="00FB4DC2">
        <w:rPr>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FB4DC2" w:rsidRPr="00FB4DC2" w:rsidRDefault="00FB4DC2" w:rsidP="00FB4DC2">
      <w:pPr>
        <w:spacing w:line="360" w:lineRule="auto"/>
        <w:ind w:firstLine="709"/>
        <w:jc w:val="both"/>
        <w:rPr>
          <w:sz w:val="24"/>
          <w:szCs w:val="24"/>
        </w:rPr>
      </w:pPr>
      <w:r w:rsidRPr="00FB4DC2">
        <w:rPr>
          <w:sz w:val="24"/>
          <w:szCs w:val="24"/>
        </w:rPr>
        <w:t>В границах водоохранных зон допускается проектирование, размеще</w:t>
      </w:r>
      <w:r w:rsidRPr="00FB4DC2">
        <w:rPr>
          <w:sz w:val="24"/>
          <w:szCs w:val="24"/>
        </w:rPr>
        <w:softHyphen/>
        <w:t>ние, строительство, реконструкция, ввод в эксплуатацию, эксплуатация хозяй</w:t>
      </w:r>
      <w:r w:rsidRPr="00FB4DC2">
        <w:rPr>
          <w:sz w:val="24"/>
          <w:szCs w:val="24"/>
        </w:rPr>
        <w:softHyphen/>
        <w:t>ственных и иных объектов при условии оборудования таких объектов соору</w:t>
      </w:r>
      <w:r w:rsidRPr="00FB4DC2">
        <w:rPr>
          <w:sz w:val="24"/>
          <w:szCs w:val="24"/>
        </w:rPr>
        <w:softHyphen/>
        <w:t xml:space="preserve">жениями, обеспечивающими охрану водных </w:t>
      </w:r>
      <w:r w:rsidRPr="00FB4DC2">
        <w:rPr>
          <w:sz w:val="24"/>
          <w:szCs w:val="24"/>
        </w:rPr>
        <w:lastRenderedPageBreak/>
        <w:t>объектов от загрязнения, засоре</w:t>
      </w:r>
      <w:r w:rsidRPr="00FB4DC2">
        <w:rPr>
          <w:sz w:val="24"/>
          <w:szCs w:val="24"/>
        </w:rPr>
        <w:softHyphen/>
        <w:t>ния и истощения вод в соответствии с водным законодательством и законода</w:t>
      </w:r>
      <w:r w:rsidRPr="00FB4DC2">
        <w:rPr>
          <w:sz w:val="24"/>
          <w:szCs w:val="24"/>
        </w:rPr>
        <w:softHyphen/>
        <w:t>тельством в области охраны окружающей среды.</w:t>
      </w:r>
    </w:p>
    <w:p w:rsidR="00FB4DC2" w:rsidRPr="00FB4DC2" w:rsidRDefault="00FB4DC2" w:rsidP="00FB4DC2">
      <w:pPr>
        <w:spacing w:line="360" w:lineRule="auto"/>
        <w:ind w:firstLine="709"/>
        <w:jc w:val="both"/>
        <w:rPr>
          <w:spacing w:val="-1"/>
          <w:sz w:val="24"/>
          <w:szCs w:val="24"/>
        </w:rPr>
      </w:pPr>
      <w:r w:rsidRPr="00FB4DC2">
        <w:rPr>
          <w:spacing w:val="-1"/>
          <w:sz w:val="24"/>
          <w:szCs w:val="24"/>
        </w:rPr>
        <w:t>В границах прибрежных защитных полос наряду с установленными ог</w:t>
      </w:r>
      <w:r w:rsidRPr="00FB4DC2">
        <w:rPr>
          <w:spacing w:val="-1"/>
          <w:sz w:val="24"/>
          <w:szCs w:val="24"/>
        </w:rPr>
        <w:softHyphen/>
      </w:r>
      <w:r w:rsidRPr="00FB4DC2">
        <w:rPr>
          <w:sz w:val="24"/>
          <w:szCs w:val="24"/>
        </w:rPr>
        <w:t>раничениями перечисленными выше запрещается:</w:t>
      </w:r>
    </w:p>
    <w:p w:rsidR="00FB4DC2" w:rsidRPr="00FB4DC2" w:rsidRDefault="00FB4DC2" w:rsidP="00FB4DC2">
      <w:pPr>
        <w:spacing w:line="360" w:lineRule="auto"/>
        <w:ind w:firstLine="709"/>
        <w:jc w:val="both"/>
        <w:rPr>
          <w:sz w:val="24"/>
          <w:szCs w:val="24"/>
        </w:rPr>
      </w:pPr>
      <w:r w:rsidRPr="00FB4DC2">
        <w:rPr>
          <w:spacing w:val="-2"/>
          <w:sz w:val="24"/>
          <w:szCs w:val="24"/>
        </w:rPr>
        <w:t>1)распашка земель;</w:t>
      </w:r>
    </w:p>
    <w:p w:rsidR="00FB4DC2" w:rsidRPr="00FB4DC2" w:rsidRDefault="00FB4DC2" w:rsidP="00FB4DC2">
      <w:pPr>
        <w:spacing w:line="360" w:lineRule="auto"/>
        <w:ind w:firstLine="709"/>
        <w:jc w:val="both"/>
        <w:rPr>
          <w:sz w:val="24"/>
          <w:szCs w:val="24"/>
        </w:rPr>
      </w:pPr>
      <w:r w:rsidRPr="00FB4DC2">
        <w:rPr>
          <w:sz w:val="24"/>
          <w:szCs w:val="24"/>
        </w:rPr>
        <w:t>2)размещение отвалов размываемых грунтов;</w:t>
      </w:r>
    </w:p>
    <w:p w:rsidR="00FB4DC2" w:rsidRPr="002F44BD" w:rsidRDefault="00FB4DC2" w:rsidP="002F44BD">
      <w:pPr>
        <w:spacing w:line="360" w:lineRule="auto"/>
        <w:ind w:firstLine="709"/>
        <w:jc w:val="both"/>
        <w:rPr>
          <w:sz w:val="24"/>
          <w:szCs w:val="24"/>
        </w:rPr>
      </w:pPr>
      <w:r w:rsidRPr="00FB4DC2">
        <w:rPr>
          <w:sz w:val="24"/>
          <w:szCs w:val="24"/>
        </w:rPr>
        <w:t>3)выпас сельскохозяйственных животных и организация для них лет</w:t>
      </w:r>
      <w:r w:rsidRPr="00FB4DC2">
        <w:rPr>
          <w:sz w:val="24"/>
          <w:szCs w:val="24"/>
        </w:rPr>
        <w:softHyphen/>
        <w:t>них лагерей, ванн.</w:t>
      </w:r>
    </w:p>
    <w:p w:rsidR="00FB4DC2" w:rsidRPr="00FB4DC2" w:rsidRDefault="00FB4DC2" w:rsidP="00FB4DC2">
      <w:pPr>
        <w:spacing w:line="360" w:lineRule="auto"/>
        <w:ind w:firstLine="709"/>
        <w:jc w:val="both"/>
        <w:rPr>
          <w:sz w:val="24"/>
          <w:szCs w:val="24"/>
          <w:u w:val="single"/>
        </w:rPr>
      </w:pPr>
      <w:r w:rsidRPr="00FB4DC2">
        <w:rPr>
          <w:bCs/>
          <w:spacing w:val="-1"/>
          <w:sz w:val="24"/>
          <w:szCs w:val="24"/>
          <w:u w:val="single"/>
        </w:rPr>
        <w:t>Подземные воды.</w:t>
      </w:r>
    </w:p>
    <w:p w:rsidR="00FB4DC2" w:rsidRPr="00FB4DC2" w:rsidRDefault="00FB4DC2" w:rsidP="00FB4DC2">
      <w:pPr>
        <w:spacing w:line="360" w:lineRule="auto"/>
        <w:ind w:firstLine="709"/>
        <w:jc w:val="both"/>
        <w:rPr>
          <w:sz w:val="24"/>
          <w:szCs w:val="24"/>
        </w:rPr>
      </w:pPr>
      <w:r w:rsidRPr="00FB4DC2">
        <w:rPr>
          <w:spacing w:val="-2"/>
          <w:sz w:val="24"/>
          <w:szCs w:val="24"/>
        </w:rPr>
        <w:t>Охрана подземных вод включает в себя защиту подземных вод от за</w:t>
      </w:r>
      <w:r w:rsidRPr="00FB4DC2">
        <w:rPr>
          <w:spacing w:val="-2"/>
          <w:sz w:val="24"/>
          <w:szCs w:val="24"/>
        </w:rPr>
        <w:softHyphen/>
      </w:r>
      <w:r w:rsidRPr="00FB4DC2">
        <w:rPr>
          <w:sz w:val="24"/>
          <w:szCs w:val="24"/>
        </w:rPr>
        <w:t>грязнения и истощения.</w:t>
      </w:r>
    </w:p>
    <w:p w:rsidR="00FB4DC2" w:rsidRPr="00FB4DC2" w:rsidRDefault="00FB4DC2" w:rsidP="00FB4DC2">
      <w:pPr>
        <w:spacing w:line="360" w:lineRule="auto"/>
        <w:ind w:firstLine="709"/>
        <w:jc w:val="both"/>
        <w:rPr>
          <w:sz w:val="24"/>
          <w:szCs w:val="24"/>
        </w:rPr>
      </w:pPr>
      <w:r w:rsidRPr="00FB4DC2">
        <w:rPr>
          <w:spacing w:val="-2"/>
          <w:sz w:val="24"/>
          <w:szCs w:val="24"/>
        </w:rPr>
        <w:t xml:space="preserve">В целях защиты подземных вод от истощения необходимо проведение </w:t>
      </w:r>
      <w:r w:rsidRPr="00FB4DC2">
        <w:rPr>
          <w:sz w:val="24"/>
          <w:szCs w:val="24"/>
        </w:rPr>
        <w:t>следующих мероприятий:</w:t>
      </w:r>
    </w:p>
    <w:p w:rsidR="00FB4DC2" w:rsidRPr="00FB4DC2" w:rsidRDefault="00FB4DC2" w:rsidP="00FB4DC2">
      <w:pPr>
        <w:spacing w:line="360" w:lineRule="auto"/>
        <w:ind w:firstLine="709"/>
        <w:jc w:val="both"/>
        <w:rPr>
          <w:sz w:val="24"/>
          <w:szCs w:val="24"/>
        </w:rPr>
      </w:pPr>
      <w:r w:rsidRPr="00FB4DC2">
        <w:rPr>
          <w:spacing w:val="-2"/>
          <w:sz w:val="24"/>
          <w:szCs w:val="24"/>
        </w:rPr>
        <w:t xml:space="preserve">- перевод всех самоизливающихся скважин на крановый режим или их </w:t>
      </w:r>
      <w:r w:rsidRPr="00FB4DC2">
        <w:rPr>
          <w:sz w:val="24"/>
          <w:szCs w:val="24"/>
        </w:rPr>
        <w:t>своевременная ликвидация;</w:t>
      </w:r>
    </w:p>
    <w:p w:rsidR="00FB4DC2" w:rsidRPr="00FB4DC2" w:rsidRDefault="00FB4DC2" w:rsidP="00FB4DC2">
      <w:pPr>
        <w:spacing w:line="360" w:lineRule="auto"/>
        <w:ind w:firstLine="709"/>
        <w:jc w:val="both"/>
        <w:rPr>
          <w:sz w:val="24"/>
          <w:szCs w:val="24"/>
        </w:rPr>
      </w:pPr>
      <w:r w:rsidRPr="00FB4DC2">
        <w:rPr>
          <w:spacing w:val="-2"/>
          <w:sz w:val="24"/>
          <w:szCs w:val="24"/>
        </w:rPr>
        <w:t>- оборудование водозаборных скважин контрольно-измерительной аппа</w:t>
      </w:r>
      <w:r w:rsidRPr="00FB4DC2">
        <w:rPr>
          <w:spacing w:val="-2"/>
          <w:sz w:val="24"/>
          <w:szCs w:val="24"/>
        </w:rPr>
        <w:softHyphen/>
      </w:r>
      <w:r w:rsidRPr="00FB4DC2">
        <w:rPr>
          <w:sz w:val="24"/>
          <w:szCs w:val="24"/>
        </w:rPr>
        <w:t>ратурой;</w:t>
      </w:r>
    </w:p>
    <w:p w:rsidR="00FB4DC2" w:rsidRPr="00FB4DC2" w:rsidRDefault="00FB4DC2" w:rsidP="00FB4DC2">
      <w:pPr>
        <w:spacing w:line="360" w:lineRule="auto"/>
        <w:ind w:firstLine="709"/>
        <w:jc w:val="both"/>
        <w:rPr>
          <w:sz w:val="24"/>
          <w:szCs w:val="24"/>
        </w:rPr>
      </w:pPr>
      <w:r w:rsidRPr="00FB4DC2">
        <w:rPr>
          <w:spacing w:val="-2"/>
          <w:sz w:val="24"/>
          <w:szCs w:val="24"/>
        </w:rPr>
        <w:t xml:space="preserve">- строгое соблюдение режима эксплуатации водозаборов, недопущение рассчитанных допустимых величин понижения уровня подземных вод и </w:t>
      </w:r>
      <w:r w:rsidRPr="00FB4DC2">
        <w:rPr>
          <w:sz w:val="24"/>
          <w:szCs w:val="24"/>
        </w:rPr>
        <w:t>дебитов скважин;</w:t>
      </w:r>
    </w:p>
    <w:p w:rsidR="00FB4DC2" w:rsidRPr="00FB4DC2" w:rsidRDefault="00FB4DC2" w:rsidP="00FB4DC2">
      <w:pPr>
        <w:spacing w:line="360" w:lineRule="auto"/>
        <w:ind w:firstLine="709"/>
        <w:jc w:val="both"/>
        <w:rPr>
          <w:sz w:val="24"/>
          <w:szCs w:val="24"/>
        </w:rPr>
      </w:pPr>
      <w:r w:rsidRPr="00FB4DC2">
        <w:rPr>
          <w:spacing w:val="-2"/>
          <w:sz w:val="24"/>
          <w:szCs w:val="24"/>
        </w:rPr>
        <w:t xml:space="preserve">- исключение использования пресных подземных вод для технических </w:t>
      </w:r>
      <w:r w:rsidRPr="00FB4DC2">
        <w:rPr>
          <w:sz w:val="24"/>
          <w:szCs w:val="24"/>
        </w:rPr>
        <w:t>целей;</w:t>
      </w:r>
    </w:p>
    <w:p w:rsidR="00FB4DC2" w:rsidRPr="00FB4DC2" w:rsidRDefault="00FB4DC2" w:rsidP="002F44BD">
      <w:pPr>
        <w:spacing w:line="360" w:lineRule="auto"/>
        <w:ind w:firstLine="709"/>
        <w:jc w:val="both"/>
        <w:rPr>
          <w:sz w:val="24"/>
          <w:szCs w:val="24"/>
        </w:rPr>
      </w:pPr>
      <w:r w:rsidRPr="00FB4DC2">
        <w:rPr>
          <w:sz w:val="24"/>
          <w:szCs w:val="24"/>
        </w:rPr>
        <w:t>- введение там, где это возможно, оборотного водоснабжения.</w:t>
      </w:r>
    </w:p>
    <w:p w:rsidR="00FB4DC2" w:rsidRPr="00FB4DC2" w:rsidRDefault="00FB4DC2" w:rsidP="00FB4DC2">
      <w:pPr>
        <w:spacing w:line="360" w:lineRule="auto"/>
        <w:ind w:firstLine="709"/>
        <w:jc w:val="both"/>
        <w:rPr>
          <w:sz w:val="24"/>
          <w:szCs w:val="24"/>
        </w:rPr>
      </w:pPr>
      <w:r w:rsidRPr="00FB4DC2">
        <w:rPr>
          <w:sz w:val="24"/>
          <w:szCs w:val="24"/>
        </w:rPr>
        <w:t>В целях охраны подземных вод от загрязнения на водозаборах необх</w:t>
      </w:r>
      <w:r w:rsidRPr="00FB4DC2">
        <w:rPr>
          <w:spacing w:val="-13"/>
          <w:sz w:val="24"/>
          <w:szCs w:val="24"/>
        </w:rPr>
        <w:t>одимо:</w:t>
      </w:r>
    </w:p>
    <w:p w:rsidR="00FB4DC2" w:rsidRPr="00FB4DC2" w:rsidRDefault="00FB4DC2" w:rsidP="00FB4DC2">
      <w:pPr>
        <w:spacing w:line="360" w:lineRule="auto"/>
        <w:ind w:firstLine="709"/>
        <w:jc w:val="both"/>
        <w:rPr>
          <w:sz w:val="24"/>
          <w:szCs w:val="24"/>
        </w:rPr>
      </w:pPr>
      <w:r w:rsidRPr="00FB4DC2">
        <w:rPr>
          <w:sz w:val="24"/>
          <w:szCs w:val="24"/>
        </w:rPr>
        <w:t>- организация зон санитарной охраны вокруг водозаборных сооружений и поддержание в них соответствующего санитарного режима;</w:t>
      </w:r>
    </w:p>
    <w:p w:rsidR="00FB4DC2" w:rsidRPr="00FB4DC2" w:rsidRDefault="00FB4DC2" w:rsidP="00FB4DC2">
      <w:pPr>
        <w:spacing w:line="360" w:lineRule="auto"/>
        <w:ind w:firstLine="709"/>
        <w:jc w:val="both"/>
        <w:rPr>
          <w:sz w:val="24"/>
          <w:szCs w:val="24"/>
        </w:rPr>
      </w:pPr>
      <w:r w:rsidRPr="00FB4DC2">
        <w:rPr>
          <w:sz w:val="24"/>
          <w:szCs w:val="24"/>
        </w:rPr>
        <w:t>- своевременная ликвидация (тампонаж) малопроизводительных и «су</w:t>
      </w:r>
      <w:r w:rsidRPr="00FB4DC2">
        <w:rPr>
          <w:sz w:val="24"/>
          <w:szCs w:val="24"/>
        </w:rPr>
        <w:softHyphen/>
        <w:t>хих» скважин;</w:t>
      </w:r>
    </w:p>
    <w:p w:rsidR="00FB4DC2" w:rsidRPr="00FB4DC2" w:rsidRDefault="00FB4DC2" w:rsidP="00FB4DC2">
      <w:pPr>
        <w:spacing w:line="360" w:lineRule="auto"/>
        <w:ind w:firstLine="709"/>
        <w:jc w:val="both"/>
        <w:rPr>
          <w:sz w:val="24"/>
          <w:szCs w:val="24"/>
        </w:rPr>
      </w:pPr>
      <w:r w:rsidRPr="00FB4DC2">
        <w:rPr>
          <w:sz w:val="24"/>
          <w:szCs w:val="24"/>
        </w:rPr>
        <w:t>- строительство водозаборных сооружений в строгом соответствии с проектно-сметной документацией, согласованной с контролирующими органами;</w:t>
      </w:r>
    </w:p>
    <w:p w:rsidR="00FB4DC2" w:rsidRPr="00FB4DC2" w:rsidRDefault="00FB4DC2" w:rsidP="00FB4DC2">
      <w:pPr>
        <w:spacing w:line="360" w:lineRule="auto"/>
        <w:ind w:firstLine="709"/>
        <w:jc w:val="both"/>
        <w:rPr>
          <w:sz w:val="24"/>
          <w:szCs w:val="24"/>
        </w:rPr>
      </w:pPr>
      <w:r w:rsidRPr="00FB4DC2">
        <w:rPr>
          <w:sz w:val="24"/>
          <w:szCs w:val="24"/>
        </w:rPr>
        <w:t>- осуществление постоянного контроля за химическим составом подзем</w:t>
      </w:r>
      <w:r w:rsidRPr="00FB4DC2">
        <w:rPr>
          <w:sz w:val="24"/>
          <w:szCs w:val="24"/>
        </w:rPr>
        <w:softHyphen/>
        <w:t>ных вод и их динамическим уровнем.</w:t>
      </w:r>
    </w:p>
    <w:p w:rsidR="00FB4DC2" w:rsidRPr="00FB4DC2" w:rsidRDefault="00FB4DC2" w:rsidP="00FB4DC2">
      <w:pPr>
        <w:spacing w:line="360" w:lineRule="auto"/>
        <w:ind w:firstLine="709"/>
        <w:jc w:val="both"/>
        <w:rPr>
          <w:b/>
          <w:bCs/>
          <w:sz w:val="24"/>
          <w:szCs w:val="24"/>
        </w:rPr>
      </w:pPr>
    </w:p>
    <w:p w:rsidR="00FB4DC2" w:rsidRPr="00FB4DC2" w:rsidRDefault="00FB4DC2" w:rsidP="00FB4DC2">
      <w:pPr>
        <w:spacing w:line="360" w:lineRule="auto"/>
        <w:ind w:firstLine="709"/>
        <w:jc w:val="both"/>
        <w:rPr>
          <w:b/>
          <w:sz w:val="24"/>
          <w:szCs w:val="24"/>
        </w:rPr>
      </w:pPr>
      <w:r w:rsidRPr="00FB4DC2">
        <w:rPr>
          <w:b/>
          <w:bCs/>
          <w:sz w:val="24"/>
          <w:szCs w:val="24"/>
        </w:rPr>
        <w:t xml:space="preserve">7.3. </w:t>
      </w:r>
      <w:r w:rsidRPr="00FB4DC2">
        <w:rPr>
          <w:b/>
          <w:sz w:val="24"/>
          <w:szCs w:val="24"/>
        </w:rPr>
        <w:t xml:space="preserve">Охрана </w:t>
      </w:r>
      <w:r w:rsidRPr="00FB4DC2">
        <w:rPr>
          <w:b/>
          <w:bCs/>
          <w:sz w:val="24"/>
          <w:szCs w:val="24"/>
        </w:rPr>
        <w:t xml:space="preserve">почв, растительности, лесов. </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Основным направлением охраны почв является борьба с эрозией и оврагообразованием. Предусматривается укрепление оврагов защитными ле</w:t>
      </w:r>
      <w:r w:rsidRPr="00FB4DC2">
        <w:rPr>
          <w:sz w:val="24"/>
          <w:szCs w:val="24"/>
        </w:rPr>
        <w:softHyphen/>
        <w:t>сонасаждениями по откосам, берегам и днищам оврагов.</w:t>
      </w:r>
    </w:p>
    <w:p w:rsidR="00FB4DC2" w:rsidRPr="00FB4DC2" w:rsidRDefault="00FB4DC2" w:rsidP="00FB4DC2">
      <w:pPr>
        <w:spacing w:line="360" w:lineRule="auto"/>
        <w:ind w:firstLine="709"/>
        <w:jc w:val="both"/>
        <w:rPr>
          <w:sz w:val="24"/>
          <w:szCs w:val="24"/>
        </w:rPr>
      </w:pPr>
      <w:r w:rsidRPr="00FB4DC2">
        <w:rPr>
          <w:sz w:val="24"/>
          <w:szCs w:val="24"/>
        </w:rPr>
        <w:t>Охрана зеленых насаждений занимает одно из ведущих мест. К числу охранных мероприятий относятся:</w:t>
      </w:r>
    </w:p>
    <w:p w:rsidR="00FB4DC2" w:rsidRPr="00FB4DC2" w:rsidRDefault="00FB4DC2" w:rsidP="00FB4DC2">
      <w:pPr>
        <w:spacing w:line="360" w:lineRule="auto"/>
        <w:ind w:firstLine="709"/>
        <w:jc w:val="both"/>
        <w:rPr>
          <w:sz w:val="24"/>
          <w:szCs w:val="24"/>
        </w:rPr>
      </w:pPr>
      <w:r w:rsidRPr="00FB4DC2">
        <w:rPr>
          <w:sz w:val="24"/>
          <w:szCs w:val="24"/>
        </w:rPr>
        <w:t>-охрана лесов от пожаров;</w:t>
      </w:r>
    </w:p>
    <w:p w:rsidR="00FB4DC2" w:rsidRPr="00FB4DC2" w:rsidRDefault="00FB4DC2" w:rsidP="00FB4DC2">
      <w:pPr>
        <w:spacing w:line="360" w:lineRule="auto"/>
        <w:ind w:firstLine="709"/>
        <w:jc w:val="both"/>
        <w:rPr>
          <w:sz w:val="24"/>
          <w:szCs w:val="24"/>
        </w:rPr>
      </w:pPr>
      <w:r w:rsidRPr="00FB4DC2">
        <w:rPr>
          <w:sz w:val="24"/>
          <w:szCs w:val="24"/>
        </w:rPr>
        <w:lastRenderedPageBreak/>
        <w:t>-защита от различных видов вредителей;</w:t>
      </w:r>
    </w:p>
    <w:p w:rsidR="00FB4DC2" w:rsidRPr="00FB4DC2" w:rsidRDefault="00FB4DC2" w:rsidP="00FB4DC2">
      <w:pPr>
        <w:spacing w:line="360" w:lineRule="auto"/>
        <w:ind w:firstLine="709"/>
        <w:jc w:val="both"/>
        <w:rPr>
          <w:sz w:val="24"/>
          <w:szCs w:val="24"/>
        </w:rPr>
      </w:pPr>
      <w:r w:rsidRPr="00FB4DC2">
        <w:rPr>
          <w:sz w:val="24"/>
          <w:szCs w:val="24"/>
        </w:rPr>
        <w:t>-охрана от самовольных порубок, пастьбы скота;</w:t>
      </w:r>
    </w:p>
    <w:p w:rsidR="00FB4DC2" w:rsidRPr="00FB4DC2" w:rsidRDefault="00FB4DC2" w:rsidP="00FB4DC2">
      <w:pPr>
        <w:spacing w:line="360" w:lineRule="auto"/>
        <w:ind w:firstLine="709"/>
        <w:jc w:val="both"/>
        <w:rPr>
          <w:sz w:val="24"/>
          <w:szCs w:val="24"/>
        </w:rPr>
      </w:pPr>
      <w:r w:rsidRPr="00FB4DC2">
        <w:rPr>
          <w:sz w:val="24"/>
          <w:szCs w:val="24"/>
        </w:rPr>
        <w:t>-восстановление лесов путем посадки новых саженцев.</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bCs/>
          <w:sz w:val="24"/>
          <w:szCs w:val="24"/>
        </w:rPr>
      </w:pPr>
      <w:r w:rsidRPr="00FB4DC2">
        <w:rPr>
          <w:b/>
          <w:bCs/>
          <w:sz w:val="24"/>
          <w:szCs w:val="24"/>
        </w:rPr>
        <w:t>7.4. Санитарная очистка тер</w:t>
      </w:r>
      <w:r w:rsidRPr="00FB4DC2">
        <w:rPr>
          <w:b/>
          <w:bCs/>
          <w:sz w:val="24"/>
          <w:szCs w:val="24"/>
        </w:rPr>
        <w:softHyphen/>
        <w:t>ритории.</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Санитарная очистка территории включает следующие мероприятия:</w:t>
      </w:r>
    </w:p>
    <w:p w:rsidR="00FB4DC2" w:rsidRPr="00FB4DC2" w:rsidRDefault="00FB4DC2" w:rsidP="00FB4DC2">
      <w:pPr>
        <w:spacing w:line="360" w:lineRule="auto"/>
        <w:ind w:firstLine="709"/>
        <w:jc w:val="both"/>
        <w:rPr>
          <w:sz w:val="24"/>
          <w:szCs w:val="24"/>
        </w:rPr>
      </w:pPr>
      <w:r w:rsidRPr="00FB4DC2">
        <w:rPr>
          <w:sz w:val="24"/>
          <w:szCs w:val="24"/>
        </w:rPr>
        <w:t>- сбор и удаление жидких отбросов (нечистот и помоев) из зданий, не присоединенных к канализации;</w:t>
      </w:r>
    </w:p>
    <w:p w:rsidR="00FB4DC2" w:rsidRPr="00FB4DC2" w:rsidRDefault="00FB4DC2" w:rsidP="00FB4DC2">
      <w:pPr>
        <w:spacing w:line="360" w:lineRule="auto"/>
        <w:ind w:firstLine="709"/>
        <w:jc w:val="both"/>
        <w:rPr>
          <w:sz w:val="24"/>
          <w:szCs w:val="24"/>
        </w:rPr>
      </w:pPr>
      <w:r w:rsidRPr="00FB4DC2">
        <w:rPr>
          <w:sz w:val="24"/>
          <w:szCs w:val="24"/>
        </w:rPr>
        <w:t>- обезвреживание отбросов;</w:t>
      </w:r>
    </w:p>
    <w:p w:rsidR="00FB4DC2" w:rsidRPr="00FB4DC2" w:rsidRDefault="00FB4DC2" w:rsidP="00FB4DC2">
      <w:pPr>
        <w:spacing w:line="360" w:lineRule="auto"/>
        <w:ind w:firstLine="709"/>
        <w:jc w:val="both"/>
        <w:rPr>
          <w:sz w:val="24"/>
          <w:szCs w:val="24"/>
        </w:rPr>
      </w:pPr>
      <w:r w:rsidRPr="00FB4DC2">
        <w:rPr>
          <w:sz w:val="24"/>
          <w:szCs w:val="24"/>
        </w:rPr>
        <w:t>- уборка улиц и площадей;</w:t>
      </w:r>
    </w:p>
    <w:p w:rsidR="00FB4DC2" w:rsidRPr="00FB4DC2" w:rsidRDefault="00FB4DC2" w:rsidP="00FB4DC2">
      <w:pPr>
        <w:spacing w:line="360" w:lineRule="auto"/>
        <w:ind w:firstLine="709"/>
        <w:jc w:val="both"/>
        <w:rPr>
          <w:sz w:val="24"/>
          <w:szCs w:val="24"/>
        </w:rPr>
      </w:pPr>
      <w:r w:rsidRPr="00FB4DC2">
        <w:rPr>
          <w:sz w:val="24"/>
          <w:szCs w:val="24"/>
        </w:rPr>
        <w:t>- общие мероприятия: устройство баз и подсобных сооружений для хра</w:t>
      </w:r>
      <w:r w:rsidRPr="00FB4DC2">
        <w:rPr>
          <w:sz w:val="24"/>
          <w:szCs w:val="24"/>
        </w:rPr>
        <w:softHyphen/>
        <w:t>нения и обслуживания специального транспорта, сооружение общест</w:t>
      </w:r>
      <w:r w:rsidRPr="00FB4DC2">
        <w:rPr>
          <w:sz w:val="24"/>
          <w:szCs w:val="24"/>
        </w:rPr>
        <w:softHyphen/>
        <w:t>венных уборных и пр.</w:t>
      </w:r>
    </w:p>
    <w:p w:rsidR="00FB4DC2" w:rsidRPr="00FB4DC2" w:rsidRDefault="00FB4DC2" w:rsidP="00FB4DC2">
      <w:pPr>
        <w:spacing w:line="360" w:lineRule="auto"/>
        <w:ind w:firstLine="709"/>
        <w:jc w:val="both"/>
        <w:rPr>
          <w:sz w:val="24"/>
          <w:szCs w:val="24"/>
        </w:rPr>
      </w:pPr>
      <w:r w:rsidRPr="00FB4DC2">
        <w:rPr>
          <w:spacing w:val="-2"/>
          <w:sz w:val="24"/>
          <w:szCs w:val="24"/>
        </w:rPr>
        <w:t>В задачи очистки входят:</w:t>
      </w:r>
    </w:p>
    <w:p w:rsidR="00FB4DC2" w:rsidRPr="00FB4DC2" w:rsidRDefault="00FB4DC2" w:rsidP="00FB4DC2">
      <w:pPr>
        <w:spacing w:line="360" w:lineRule="auto"/>
        <w:ind w:firstLine="709"/>
        <w:jc w:val="both"/>
        <w:rPr>
          <w:sz w:val="24"/>
          <w:szCs w:val="24"/>
        </w:rPr>
      </w:pPr>
      <w:r w:rsidRPr="00FB4DC2">
        <w:rPr>
          <w:sz w:val="24"/>
          <w:szCs w:val="24"/>
        </w:rPr>
        <w:t>- сбор и удаление твердых бытовых отходов за пределы территории;</w:t>
      </w:r>
    </w:p>
    <w:p w:rsidR="00FB4DC2" w:rsidRPr="00FB4DC2" w:rsidRDefault="00FB4DC2" w:rsidP="00FB4DC2">
      <w:pPr>
        <w:spacing w:line="360" w:lineRule="auto"/>
        <w:ind w:firstLine="709"/>
        <w:jc w:val="both"/>
        <w:rPr>
          <w:sz w:val="24"/>
          <w:szCs w:val="24"/>
        </w:rPr>
      </w:pPr>
      <w:r w:rsidRPr="00FB4DC2">
        <w:rPr>
          <w:sz w:val="24"/>
          <w:szCs w:val="24"/>
        </w:rPr>
        <w:t>- сбор и удаление жидких отходов из зданий, не имеющих канализации;</w:t>
      </w:r>
    </w:p>
    <w:p w:rsidR="00FB4DC2" w:rsidRPr="00FB4DC2" w:rsidRDefault="00FB4DC2" w:rsidP="00FB4DC2">
      <w:pPr>
        <w:spacing w:line="360" w:lineRule="auto"/>
        <w:ind w:firstLine="709"/>
        <w:jc w:val="both"/>
        <w:rPr>
          <w:sz w:val="24"/>
          <w:szCs w:val="24"/>
        </w:rPr>
      </w:pPr>
      <w:r w:rsidRPr="00FB4DC2">
        <w:rPr>
          <w:sz w:val="24"/>
          <w:szCs w:val="24"/>
        </w:rPr>
        <w:t>- уборка улиц и площадей;</w:t>
      </w:r>
    </w:p>
    <w:p w:rsidR="00FB4DC2" w:rsidRPr="00FB4DC2" w:rsidRDefault="00FB4DC2" w:rsidP="00FB4DC2">
      <w:pPr>
        <w:spacing w:line="360" w:lineRule="auto"/>
        <w:ind w:firstLine="709"/>
        <w:jc w:val="both"/>
        <w:rPr>
          <w:sz w:val="24"/>
          <w:szCs w:val="24"/>
        </w:rPr>
      </w:pPr>
      <w:r w:rsidRPr="00FB4DC2">
        <w:rPr>
          <w:sz w:val="24"/>
          <w:szCs w:val="24"/>
        </w:rPr>
        <w:t>- удаление мусора из зданий общественной и жилой застройки производится выносным образом в мусоросборники с дальнейшим удалением мусора транспортом по планово-регулярной системе, но не реже чем 1-2 дня.</w:t>
      </w:r>
    </w:p>
    <w:p w:rsidR="00FB4DC2" w:rsidRPr="00FB4DC2" w:rsidRDefault="00FB4DC2" w:rsidP="002F44BD">
      <w:pPr>
        <w:spacing w:line="360" w:lineRule="auto"/>
        <w:ind w:firstLine="709"/>
        <w:jc w:val="right"/>
        <w:rPr>
          <w:sz w:val="24"/>
          <w:szCs w:val="24"/>
        </w:rPr>
      </w:pPr>
      <w:r w:rsidRPr="00FB4DC2">
        <w:rPr>
          <w:sz w:val="24"/>
          <w:szCs w:val="24"/>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gridCol w:w="1590"/>
        <w:gridCol w:w="1589"/>
        <w:gridCol w:w="1589"/>
        <w:gridCol w:w="1589"/>
      </w:tblGrid>
      <w:tr w:rsidR="00FB4DC2" w:rsidRPr="002F44BD" w:rsidTr="002F44BD">
        <w:tc>
          <w:tcPr>
            <w:tcW w:w="1864" w:type="pct"/>
            <w:vAlign w:val="center"/>
          </w:tcPr>
          <w:p w:rsidR="00FB4DC2" w:rsidRPr="002F44BD" w:rsidRDefault="00FB4DC2" w:rsidP="002F44BD">
            <w:pPr>
              <w:spacing w:line="360" w:lineRule="auto"/>
              <w:jc w:val="center"/>
              <w:rPr>
                <w:b/>
              </w:rPr>
            </w:pPr>
            <w:r w:rsidRPr="002F44BD">
              <w:rPr>
                <w:b/>
              </w:rPr>
              <w:t>Бытовые отходы</w:t>
            </w:r>
          </w:p>
        </w:tc>
        <w:tc>
          <w:tcPr>
            <w:tcW w:w="3136" w:type="pct"/>
            <w:gridSpan w:val="4"/>
            <w:vAlign w:val="center"/>
          </w:tcPr>
          <w:p w:rsidR="00FB4DC2" w:rsidRPr="002F44BD" w:rsidRDefault="00FB4DC2" w:rsidP="002F44BD">
            <w:pPr>
              <w:spacing w:line="360" w:lineRule="auto"/>
              <w:jc w:val="center"/>
              <w:rPr>
                <w:b/>
              </w:rPr>
            </w:pPr>
            <w:r w:rsidRPr="002F44BD">
              <w:rPr>
                <w:b/>
              </w:rPr>
              <w:t>Количество бытовых отходов на 2,13 тыс чел</w:t>
            </w:r>
          </w:p>
        </w:tc>
      </w:tr>
      <w:tr w:rsidR="00FB4DC2" w:rsidRPr="002F44BD" w:rsidTr="002F44BD">
        <w:tc>
          <w:tcPr>
            <w:tcW w:w="1864" w:type="pct"/>
            <w:vAlign w:val="center"/>
          </w:tcPr>
          <w:p w:rsidR="00FB4DC2" w:rsidRPr="002F44BD" w:rsidRDefault="00FB4DC2" w:rsidP="002F44BD">
            <w:pPr>
              <w:spacing w:line="360" w:lineRule="auto"/>
              <w:ind w:firstLine="709"/>
              <w:jc w:val="center"/>
              <w:rPr>
                <w:b/>
              </w:rPr>
            </w:pPr>
          </w:p>
        </w:tc>
        <w:tc>
          <w:tcPr>
            <w:tcW w:w="1568" w:type="pct"/>
            <w:gridSpan w:val="2"/>
            <w:vAlign w:val="center"/>
          </w:tcPr>
          <w:p w:rsidR="00FB4DC2" w:rsidRPr="002F44BD" w:rsidRDefault="00FB4DC2" w:rsidP="002F44BD">
            <w:pPr>
              <w:spacing w:line="360" w:lineRule="auto"/>
              <w:jc w:val="center"/>
              <w:rPr>
                <w:b/>
              </w:rPr>
            </w:pPr>
            <w:r w:rsidRPr="002F44BD">
              <w:rPr>
                <w:b/>
              </w:rPr>
              <w:t>кг</w:t>
            </w:r>
          </w:p>
        </w:tc>
        <w:tc>
          <w:tcPr>
            <w:tcW w:w="1568" w:type="pct"/>
            <w:gridSpan w:val="2"/>
            <w:vAlign w:val="center"/>
          </w:tcPr>
          <w:p w:rsidR="00FB4DC2" w:rsidRPr="002F44BD" w:rsidRDefault="00FB4DC2" w:rsidP="002F44BD">
            <w:pPr>
              <w:spacing w:line="360" w:lineRule="auto"/>
              <w:jc w:val="center"/>
              <w:rPr>
                <w:b/>
              </w:rPr>
            </w:pPr>
            <w:r w:rsidRPr="002F44BD">
              <w:rPr>
                <w:b/>
              </w:rPr>
              <w:t>л</w:t>
            </w:r>
          </w:p>
        </w:tc>
      </w:tr>
      <w:tr w:rsidR="00FB4DC2" w:rsidRPr="002F44BD" w:rsidTr="002F44BD">
        <w:tc>
          <w:tcPr>
            <w:tcW w:w="1864" w:type="pct"/>
            <w:vAlign w:val="center"/>
          </w:tcPr>
          <w:p w:rsidR="00FB4DC2" w:rsidRPr="002F44BD" w:rsidRDefault="00FB4DC2" w:rsidP="002F44BD">
            <w:pPr>
              <w:spacing w:line="360" w:lineRule="auto"/>
              <w:ind w:firstLine="709"/>
              <w:jc w:val="center"/>
              <w:rPr>
                <w:b/>
              </w:rPr>
            </w:pPr>
          </w:p>
        </w:tc>
        <w:tc>
          <w:tcPr>
            <w:tcW w:w="784" w:type="pct"/>
            <w:vAlign w:val="center"/>
          </w:tcPr>
          <w:p w:rsidR="00FB4DC2" w:rsidRPr="002F44BD" w:rsidRDefault="00FB4DC2" w:rsidP="002F44BD">
            <w:pPr>
              <w:spacing w:line="360" w:lineRule="auto"/>
              <w:jc w:val="center"/>
              <w:rPr>
                <w:b/>
              </w:rPr>
            </w:pPr>
            <w:r w:rsidRPr="002F44BD">
              <w:rPr>
                <w:b/>
              </w:rPr>
              <w:t>на 1 чел/год</w:t>
            </w:r>
          </w:p>
        </w:tc>
        <w:tc>
          <w:tcPr>
            <w:tcW w:w="784" w:type="pct"/>
            <w:vAlign w:val="center"/>
          </w:tcPr>
          <w:p w:rsidR="00FB4DC2" w:rsidRPr="002F44BD" w:rsidRDefault="00FB4DC2" w:rsidP="002F44BD">
            <w:pPr>
              <w:spacing w:line="360" w:lineRule="auto"/>
              <w:jc w:val="center"/>
              <w:rPr>
                <w:b/>
              </w:rPr>
            </w:pPr>
            <w:r w:rsidRPr="002F44BD">
              <w:rPr>
                <w:b/>
              </w:rPr>
              <w:t>всего в год</w:t>
            </w:r>
          </w:p>
        </w:tc>
        <w:tc>
          <w:tcPr>
            <w:tcW w:w="784" w:type="pct"/>
            <w:vAlign w:val="center"/>
          </w:tcPr>
          <w:p w:rsidR="00FB4DC2" w:rsidRPr="002F44BD" w:rsidRDefault="00FB4DC2" w:rsidP="002F44BD">
            <w:pPr>
              <w:spacing w:line="360" w:lineRule="auto"/>
              <w:jc w:val="center"/>
              <w:rPr>
                <w:b/>
              </w:rPr>
            </w:pPr>
            <w:r w:rsidRPr="002F44BD">
              <w:rPr>
                <w:b/>
              </w:rPr>
              <w:t>на 1 чел/год</w:t>
            </w:r>
          </w:p>
        </w:tc>
        <w:tc>
          <w:tcPr>
            <w:tcW w:w="784" w:type="pct"/>
            <w:vAlign w:val="center"/>
          </w:tcPr>
          <w:p w:rsidR="00FB4DC2" w:rsidRPr="002F44BD" w:rsidRDefault="00FB4DC2" w:rsidP="002F44BD">
            <w:pPr>
              <w:spacing w:line="360" w:lineRule="auto"/>
              <w:jc w:val="center"/>
              <w:rPr>
                <w:b/>
              </w:rPr>
            </w:pPr>
            <w:r w:rsidRPr="002F44BD">
              <w:rPr>
                <w:b/>
              </w:rPr>
              <w:t>всего в год</w:t>
            </w:r>
          </w:p>
        </w:tc>
      </w:tr>
      <w:tr w:rsidR="00FB4DC2" w:rsidRPr="002F44BD" w:rsidTr="002F44BD">
        <w:tc>
          <w:tcPr>
            <w:tcW w:w="1864" w:type="pct"/>
            <w:vAlign w:val="center"/>
          </w:tcPr>
          <w:p w:rsidR="00FB4DC2" w:rsidRPr="002F44BD" w:rsidRDefault="00FB4DC2" w:rsidP="002F44BD">
            <w:pPr>
              <w:spacing w:line="360" w:lineRule="auto"/>
              <w:jc w:val="center"/>
              <w:rPr>
                <w:b/>
              </w:rPr>
            </w:pPr>
            <w:r w:rsidRPr="002F44BD">
              <w:rPr>
                <w:b/>
              </w:rPr>
              <w:t>Твердые</w:t>
            </w:r>
          </w:p>
        </w:tc>
        <w:tc>
          <w:tcPr>
            <w:tcW w:w="784" w:type="pct"/>
            <w:vAlign w:val="center"/>
          </w:tcPr>
          <w:p w:rsidR="00FB4DC2" w:rsidRPr="002F44BD" w:rsidRDefault="00FB4DC2" w:rsidP="002F44BD">
            <w:pPr>
              <w:spacing w:line="360" w:lineRule="auto"/>
              <w:ind w:firstLine="709"/>
              <w:jc w:val="center"/>
              <w:rPr>
                <w:b/>
              </w:rPr>
            </w:pPr>
          </w:p>
        </w:tc>
        <w:tc>
          <w:tcPr>
            <w:tcW w:w="784" w:type="pct"/>
            <w:vAlign w:val="center"/>
          </w:tcPr>
          <w:p w:rsidR="00FB4DC2" w:rsidRPr="002F44BD" w:rsidRDefault="00FB4DC2" w:rsidP="002F44BD">
            <w:pPr>
              <w:spacing w:line="360" w:lineRule="auto"/>
              <w:ind w:firstLine="709"/>
              <w:jc w:val="center"/>
              <w:rPr>
                <w:b/>
              </w:rPr>
            </w:pPr>
          </w:p>
        </w:tc>
        <w:tc>
          <w:tcPr>
            <w:tcW w:w="784" w:type="pct"/>
            <w:vAlign w:val="center"/>
          </w:tcPr>
          <w:p w:rsidR="00FB4DC2" w:rsidRPr="002F44BD" w:rsidRDefault="00FB4DC2" w:rsidP="002F44BD">
            <w:pPr>
              <w:spacing w:line="360" w:lineRule="auto"/>
              <w:ind w:firstLine="709"/>
              <w:jc w:val="center"/>
              <w:rPr>
                <w:b/>
              </w:rPr>
            </w:pPr>
          </w:p>
        </w:tc>
        <w:tc>
          <w:tcPr>
            <w:tcW w:w="784" w:type="pct"/>
            <w:vAlign w:val="center"/>
          </w:tcPr>
          <w:p w:rsidR="00FB4DC2" w:rsidRPr="002F44BD" w:rsidRDefault="00FB4DC2" w:rsidP="002F44BD">
            <w:pPr>
              <w:spacing w:line="360" w:lineRule="auto"/>
              <w:ind w:firstLine="709"/>
              <w:jc w:val="center"/>
              <w:rPr>
                <w:b/>
              </w:rPr>
            </w:pPr>
          </w:p>
        </w:tc>
      </w:tr>
      <w:tr w:rsidR="00FB4DC2" w:rsidRPr="002F44BD" w:rsidTr="002F44BD">
        <w:tc>
          <w:tcPr>
            <w:tcW w:w="1864" w:type="pct"/>
            <w:vAlign w:val="center"/>
          </w:tcPr>
          <w:p w:rsidR="00FB4DC2" w:rsidRPr="002F44BD" w:rsidRDefault="00FB4DC2" w:rsidP="002F44BD">
            <w:pPr>
              <w:spacing w:line="360" w:lineRule="auto"/>
            </w:pPr>
            <w:r w:rsidRPr="002F44BD">
              <w:t>От жилых зданий, оборудованных водопроводом, канализацией центральным отоплением и газом</w:t>
            </w:r>
          </w:p>
        </w:tc>
        <w:tc>
          <w:tcPr>
            <w:tcW w:w="784" w:type="pct"/>
            <w:vAlign w:val="center"/>
          </w:tcPr>
          <w:p w:rsidR="00FB4DC2" w:rsidRPr="002F44BD" w:rsidRDefault="00FB4DC2" w:rsidP="002F44BD">
            <w:pPr>
              <w:spacing w:line="360" w:lineRule="auto"/>
              <w:jc w:val="center"/>
            </w:pPr>
            <w:r w:rsidRPr="002F44BD">
              <w:t>90</w:t>
            </w:r>
          </w:p>
        </w:tc>
        <w:tc>
          <w:tcPr>
            <w:tcW w:w="784" w:type="pct"/>
            <w:vAlign w:val="center"/>
          </w:tcPr>
          <w:p w:rsidR="00FB4DC2" w:rsidRPr="002F44BD" w:rsidRDefault="00FB4DC2" w:rsidP="002F44BD">
            <w:pPr>
              <w:spacing w:line="360" w:lineRule="auto"/>
              <w:jc w:val="center"/>
            </w:pPr>
            <w:r w:rsidRPr="002F44BD">
              <w:t>517 тыс.кг</w:t>
            </w:r>
          </w:p>
        </w:tc>
        <w:tc>
          <w:tcPr>
            <w:tcW w:w="784" w:type="pct"/>
            <w:vAlign w:val="center"/>
          </w:tcPr>
          <w:p w:rsidR="00FB4DC2" w:rsidRPr="002F44BD" w:rsidRDefault="00FB4DC2" w:rsidP="002F44BD">
            <w:pPr>
              <w:spacing w:line="360" w:lineRule="auto"/>
              <w:jc w:val="center"/>
            </w:pPr>
            <w:r w:rsidRPr="002F44BD">
              <w:t>900</w:t>
            </w:r>
          </w:p>
        </w:tc>
        <w:tc>
          <w:tcPr>
            <w:tcW w:w="784" w:type="pct"/>
            <w:vAlign w:val="center"/>
          </w:tcPr>
          <w:p w:rsidR="00FB4DC2" w:rsidRPr="002F44BD" w:rsidRDefault="00FB4DC2" w:rsidP="002F44BD">
            <w:pPr>
              <w:spacing w:line="360" w:lineRule="auto"/>
              <w:jc w:val="center"/>
            </w:pPr>
            <w:r w:rsidRPr="002F44BD">
              <w:t>2448 тыс.л.</w:t>
            </w:r>
          </w:p>
        </w:tc>
      </w:tr>
      <w:tr w:rsidR="00FB4DC2" w:rsidRPr="002F44BD" w:rsidTr="002F44BD">
        <w:tc>
          <w:tcPr>
            <w:tcW w:w="1864" w:type="pct"/>
            <w:vAlign w:val="center"/>
          </w:tcPr>
          <w:p w:rsidR="00FB4DC2" w:rsidRPr="002F44BD" w:rsidRDefault="00FB4DC2" w:rsidP="002F44BD">
            <w:pPr>
              <w:spacing w:line="360" w:lineRule="auto"/>
            </w:pPr>
            <w:r w:rsidRPr="002F44BD">
              <w:t>От прочих жилых домов</w:t>
            </w:r>
          </w:p>
        </w:tc>
        <w:tc>
          <w:tcPr>
            <w:tcW w:w="784" w:type="pct"/>
            <w:vAlign w:val="center"/>
          </w:tcPr>
          <w:p w:rsidR="00FB4DC2" w:rsidRPr="002F44BD" w:rsidRDefault="00FB4DC2" w:rsidP="002F44BD">
            <w:pPr>
              <w:spacing w:line="360" w:lineRule="auto"/>
              <w:jc w:val="center"/>
            </w:pPr>
            <w:r w:rsidRPr="002F44BD">
              <w:t>300</w:t>
            </w:r>
          </w:p>
        </w:tc>
        <w:tc>
          <w:tcPr>
            <w:tcW w:w="784" w:type="pct"/>
            <w:vAlign w:val="center"/>
          </w:tcPr>
          <w:p w:rsidR="00FB4DC2" w:rsidRPr="002F44BD" w:rsidRDefault="00FB4DC2" w:rsidP="002F44BD">
            <w:pPr>
              <w:spacing w:line="360" w:lineRule="auto"/>
              <w:jc w:val="center"/>
            </w:pPr>
            <w:r w:rsidRPr="002F44BD">
              <w:t>816 тыс.кг.</w:t>
            </w:r>
          </w:p>
        </w:tc>
        <w:tc>
          <w:tcPr>
            <w:tcW w:w="784" w:type="pct"/>
            <w:vAlign w:val="center"/>
          </w:tcPr>
          <w:p w:rsidR="00FB4DC2" w:rsidRPr="002F44BD" w:rsidRDefault="00FB4DC2" w:rsidP="002F44BD">
            <w:pPr>
              <w:spacing w:line="360" w:lineRule="auto"/>
              <w:jc w:val="center"/>
            </w:pPr>
            <w:r w:rsidRPr="002F44BD">
              <w:t>1100</w:t>
            </w:r>
          </w:p>
        </w:tc>
        <w:tc>
          <w:tcPr>
            <w:tcW w:w="784" w:type="pct"/>
            <w:vAlign w:val="center"/>
          </w:tcPr>
          <w:p w:rsidR="00FB4DC2" w:rsidRPr="002F44BD" w:rsidRDefault="00FB4DC2" w:rsidP="002F44BD">
            <w:pPr>
              <w:spacing w:line="360" w:lineRule="auto"/>
              <w:jc w:val="center"/>
            </w:pPr>
            <w:r w:rsidRPr="002F44BD">
              <w:t>2992 тыс.л.</w:t>
            </w:r>
          </w:p>
        </w:tc>
      </w:tr>
      <w:tr w:rsidR="00FB4DC2" w:rsidRPr="002F44BD" w:rsidTr="002F44BD">
        <w:tc>
          <w:tcPr>
            <w:tcW w:w="1864" w:type="pct"/>
            <w:vAlign w:val="center"/>
          </w:tcPr>
          <w:p w:rsidR="00FB4DC2" w:rsidRPr="002F44BD" w:rsidRDefault="00FB4DC2" w:rsidP="002F44BD">
            <w:pPr>
              <w:spacing w:line="360" w:lineRule="auto"/>
            </w:pPr>
            <w:r w:rsidRPr="002F44BD">
              <w:t>Общее количество по городскому округу, поселению с учетом общественных зданий.</w:t>
            </w:r>
          </w:p>
        </w:tc>
        <w:tc>
          <w:tcPr>
            <w:tcW w:w="784" w:type="pct"/>
            <w:vAlign w:val="center"/>
          </w:tcPr>
          <w:p w:rsidR="00FB4DC2" w:rsidRPr="002F44BD" w:rsidRDefault="00FB4DC2" w:rsidP="002F44BD">
            <w:pPr>
              <w:spacing w:line="360" w:lineRule="auto"/>
              <w:jc w:val="center"/>
            </w:pPr>
            <w:r w:rsidRPr="002F44BD">
              <w:t>280</w:t>
            </w:r>
          </w:p>
        </w:tc>
        <w:tc>
          <w:tcPr>
            <w:tcW w:w="784" w:type="pct"/>
            <w:vAlign w:val="center"/>
          </w:tcPr>
          <w:p w:rsidR="00FB4DC2" w:rsidRPr="002F44BD" w:rsidRDefault="00FB4DC2" w:rsidP="002F44BD">
            <w:pPr>
              <w:spacing w:line="360" w:lineRule="auto"/>
              <w:jc w:val="center"/>
            </w:pPr>
            <w:r w:rsidRPr="002F44BD">
              <w:t>762 тыс.кг.</w:t>
            </w:r>
          </w:p>
        </w:tc>
        <w:tc>
          <w:tcPr>
            <w:tcW w:w="784" w:type="pct"/>
            <w:vAlign w:val="center"/>
          </w:tcPr>
          <w:p w:rsidR="00FB4DC2" w:rsidRPr="002F44BD" w:rsidRDefault="00FB4DC2" w:rsidP="002F44BD">
            <w:pPr>
              <w:spacing w:line="360" w:lineRule="auto"/>
              <w:jc w:val="center"/>
            </w:pPr>
            <w:r w:rsidRPr="002F44BD">
              <w:t>1400</w:t>
            </w:r>
          </w:p>
        </w:tc>
        <w:tc>
          <w:tcPr>
            <w:tcW w:w="784" w:type="pct"/>
            <w:vAlign w:val="center"/>
          </w:tcPr>
          <w:p w:rsidR="00FB4DC2" w:rsidRPr="002F44BD" w:rsidRDefault="00FB4DC2" w:rsidP="002F44BD">
            <w:pPr>
              <w:spacing w:line="360" w:lineRule="auto"/>
              <w:jc w:val="center"/>
            </w:pPr>
            <w:r w:rsidRPr="002F44BD">
              <w:t>762 тыс.л.</w:t>
            </w:r>
          </w:p>
        </w:tc>
      </w:tr>
      <w:tr w:rsidR="00FB4DC2" w:rsidRPr="002F44BD" w:rsidTr="002F44BD">
        <w:tc>
          <w:tcPr>
            <w:tcW w:w="1864" w:type="pct"/>
            <w:vAlign w:val="center"/>
          </w:tcPr>
          <w:p w:rsidR="00FB4DC2" w:rsidRPr="002F44BD" w:rsidRDefault="00FB4DC2" w:rsidP="002F44BD">
            <w:pPr>
              <w:spacing w:line="360" w:lineRule="auto"/>
            </w:pPr>
            <w:r w:rsidRPr="002F44BD">
              <w:t>Смет с 1 м2 твердых покрытий улиц, площадей, скверов.</w:t>
            </w:r>
          </w:p>
        </w:tc>
        <w:tc>
          <w:tcPr>
            <w:tcW w:w="784" w:type="pct"/>
            <w:vAlign w:val="center"/>
          </w:tcPr>
          <w:p w:rsidR="00FB4DC2" w:rsidRPr="002F44BD" w:rsidRDefault="00FB4DC2" w:rsidP="002F44BD">
            <w:pPr>
              <w:spacing w:line="360" w:lineRule="auto"/>
              <w:jc w:val="center"/>
            </w:pPr>
            <w:r w:rsidRPr="002F44BD">
              <w:t>5</w:t>
            </w:r>
          </w:p>
        </w:tc>
        <w:tc>
          <w:tcPr>
            <w:tcW w:w="784" w:type="pct"/>
            <w:vAlign w:val="center"/>
          </w:tcPr>
          <w:p w:rsidR="00FB4DC2" w:rsidRPr="002F44BD" w:rsidRDefault="00FB4DC2" w:rsidP="002F44BD">
            <w:pPr>
              <w:spacing w:line="360" w:lineRule="auto"/>
              <w:jc w:val="center"/>
            </w:pPr>
            <w:r w:rsidRPr="002F44BD">
              <w:t>13,6 тыс.кг.</w:t>
            </w:r>
          </w:p>
        </w:tc>
        <w:tc>
          <w:tcPr>
            <w:tcW w:w="784" w:type="pct"/>
            <w:vAlign w:val="center"/>
          </w:tcPr>
          <w:p w:rsidR="00FB4DC2" w:rsidRPr="002F44BD" w:rsidRDefault="00FB4DC2" w:rsidP="002F44BD">
            <w:pPr>
              <w:spacing w:line="360" w:lineRule="auto"/>
              <w:jc w:val="center"/>
            </w:pPr>
            <w:r w:rsidRPr="002F44BD">
              <w:t>8</w:t>
            </w:r>
          </w:p>
        </w:tc>
        <w:tc>
          <w:tcPr>
            <w:tcW w:w="784" w:type="pct"/>
            <w:vAlign w:val="center"/>
          </w:tcPr>
          <w:p w:rsidR="00FB4DC2" w:rsidRPr="002F44BD" w:rsidRDefault="00FB4DC2" w:rsidP="002F44BD">
            <w:pPr>
              <w:spacing w:line="360" w:lineRule="auto"/>
              <w:jc w:val="center"/>
            </w:pPr>
            <w:r w:rsidRPr="002F44BD">
              <w:t>21,7 тыс.л.</w:t>
            </w:r>
          </w:p>
        </w:tc>
      </w:tr>
      <w:tr w:rsidR="00FB4DC2" w:rsidRPr="002F44BD" w:rsidTr="002F44BD">
        <w:tc>
          <w:tcPr>
            <w:tcW w:w="1864" w:type="pct"/>
            <w:vAlign w:val="center"/>
          </w:tcPr>
          <w:p w:rsidR="00FB4DC2" w:rsidRPr="002F44BD" w:rsidRDefault="00FB4DC2" w:rsidP="002F44BD">
            <w:pPr>
              <w:spacing w:line="360" w:lineRule="auto"/>
              <w:rPr>
                <w:b/>
              </w:rPr>
            </w:pPr>
            <w:r w:rsidRPr="002F44BD">
              <w:rPr>
                <w:b/>
              </w:rPr>
              <w:t>Итого</w:t>
            </w:r>
          </w:p>
        </w:tc>
        <w:tc>
          <w:tcPr>
            <w:tcW w:w="784" w:type="pct"/>
            <w:vAlign w:val="center"/>
          </w:tcPr>
          <w:p w:rsidR="00FB4DC2" w:rsidRPr="002F44BD" w:rsidRDefault="00FB4DC2" w:rsidP="002F44BD">
            <w:pPr>
              <w:spacing w:line="360" w:lineRule="auto"/>
              <w:ind w:firstLine="709"/>
              <w:jc w:val="center"/>
            </w:pPr>
          </w:p>
        </w:tc>
        <w:tc>
          <w:tcPr>
            <w:tcW w:w="784" w:type="pct"/>
            <w:vAlign w:val="center"/>
          </w:tcPr>
          <w:p w:rsidR="00FB4DC2" w:rsidRPr="002F44BD" w:rsidRDefault="00FB4DC2" w:rsidP="002F44BD">
            <w:pPr>
              <w:spacing w:line="360" w:lineRule="auto"/>
              <w:jc w:val="center"/>
            </w:pPr>
            <w:r w:rsidRPr="002F44BD">
              <w:t>2108,6 тыс.кг</w:t>
            </w:r>
          </w:p>
        </w:tc>
        <w:tc>
          <w:tcPr>
            <w:tcW w:w="784" w:type="pct"/>
            <w:vAlign w:val="center"/>
          </w:tcPr>
          <w:p w:rsidR="00FB4DC2" w:rsidRPr="002F44BD" w:rsidRDefault="00FB4DC2" w:rsidP="002F44BD">
            <w:pPr>
              <w:spacing w:line="360" w:lineRule="auto"/>
              <w:ind w:firstLine="709"/>
              <w:jc w:val="center"/>
            </w:pPr>
          </w:p>
        </w:tc>
        <w:tc>
          <w:tcPr>
            <w:tcW w:w="784" w:type="pct"/>
            <w:vAlign w:val="center"/>
          </w:tcPr>
          <w:p w:rsidR="00FB4DC2" w:rsidRPr="002F44BD" w:rsidRDefault="00FB4DC2" w:rsidP="002F44BD">
            <w:pPr>
              <w:spacing w:line="360" w:lineRule="auto"/>
              <w:jc w:val="center"/>
            </w:pPr>
            <w:r w:rsidRPr="002F44BD">
              <w:t>6223 тыс.л.</w:t>
            </w:r>
          </w:p>
        </w:tc>
      </w:tr>
    </w:tbl>
    <w:p w:rsidR="002F44BD" w:rsidRDefault="002F44BD" w:rsidP="002F44BD">
      <w:pPr>
        <w:spacing w:line="360" w:lineRule="auto"/>
        <w:ind w:firstLine="708"/>
        <w:jc w:val="both"/>
        <w:rPr>
          <w:sz w:val="24"/>
          <w:szCs w:val="24"/>
        </w:rPr>
      </w:pPr>
    </w:p>
    <w:p w:rsidR="00FB4DC2" w:rsidRPr="002F44BD" w:rsidRDefault="00FB4DC2" w:rsidP="002F44BD">
      <w:pPr>
        <w:spacing w:line="360" w:lineRule="auto"/>
        <w:ind w:firstLine="708"/>
        <w:jc w:val="both"/>
        <w:rPr>
          <w:sz w:val="24"/>
          <w:szCs w:val="24"/>
        </w:rPr>
      </w:pPr>
      <w:r w:rsidRPr="00FB4DC2">
        <w:rPr>
          <w:sz w:val="24"/>
          <w:szCs w:val="24"/>
        </w:rPr>
        <w:t xml:space="preserve">Проектом предлагается вывоз мусора на проектируемый мусороперерабатывающее предприятие рядом с н.п.Вознесенка на территории Уртакульского сельсовета. </w:t>
      </w:r>
    </w:p>
    <w:p w:rsidR="00FB4DC2" w:rsidRPr="00FB4DC2" w:rsidRDefault="00FB4DC2" w:rsidP="00FB4DC2">
      <w:pPr>
        <w:spacing w:line="360" w:lineRule="auto"/>
        <w:ind w:firstLine="709"/>
        <w:jc w:val="both"/>
        <w:rPr>
          <w:b/>
          <w:sz w:val="24"/>
          <w:szCs w:val="24"/>
        </w:rPr>
      </w:pPr>
      <w:r w:rsidRPr="00FB4DC2">
        <w:rPr>
          <w:b/>
          <w:sz w:val="24"/>
          <w:szCs w:val="24"/>
        </w:rPr>
        <w:lastRenderedPageBreak/>
        <w:t>Сбор и удаление ТБО.</w:t>
      </w:r>
    </w:p>
    <w:p w:rsidR="00FB4DC2" w:rsidRPr="00FB4DC2" w:rsidRDefault="00FB4DC2" w:rsidP="00FB4DC2">
      <w:pPr>
        <w:spacing w:line="360" w:lineRule="auto"/>
        <w:ind w:firstLine="709"/>
        <w:jc w:val="both"/>
        <w:rPr>
          <w:spacing w:val="-4"/>
          <w:sz w:val="24"/>
          <w:szCs w:val="24"/>
        </w:rPr>
      </w:pPr>
      <w:r w:rsidRPr="00FB4DC2">
        <w:rPr>
          <w:spacing w:val="-2"/>
          <w:sz w:val="24"/>
          <w:szCs w:val="24"/>
        </w:rPr>
        <w:t>Сбор и удаление ТБО осуществляется спецавто</w:t>
      </w:r>
      <w:r w:rsidRPr="00FB4DC2">
        <w:rPr>
          <w:spacing w:val="-2"/>
          <w:sz w:val="24"/>
          <w:szCs w:val="24"/>
        </w:rPr>
        <w:softHyphen/>
      </w:r>
      <w:r w:rsidRPr="00FB4DC2">
        <w:rPr>
          <w:sz w:val="24"/>
          <w:szCs w:val="24"/>
        </w:rPr>
        <w:t>хозяйством в сроки, предусмотренные санитарными правилами и правилами уборки населенных мест. Отходы, образующиеся при строительстве, ремонте, реконструкции жилых и общественных зданий, объектов культурно-бытового назначения, а также административно-бытовых промпредприятий, вывозят автотранспортом строительных организаций на специально выделенные уча</w:t>
      </w:r>
      <w:r w:rsidRPr="00FB4DC2">
        <w:rPr>
          <w:sz w:val="24"/>
          <w:szCs w:val="24"/>
        </w:rPr>
        <w:softHyphen/>
      </w:r>
      <w:r w:rsidRPr="00FB4DC2">
        <w:rPr>
          <w:spacing w:val="-4"/>
          <w:sz w:val="24"/>
          <w:szCs w:val="24"/>
        </w:rPr>
        <w:t xml:space="preserve">стки. </w:t>
      </w:r>
    </w:p>
    <w:p w:rsidR="00FB4DC2" w:rsidRPr="00FB4DC2" w:rsidRDefault="00FB4DC2" w:rsidP="00FB4DC2">
      <w:pPr>
        <w:spacing w:line="360" w:lineRule="auto"/>
        <w:ind w:firstLine="709"/>
        <w:jc w:val="both"/>
        <w:rPr>
          <w:sz w:val="24"/>
          <w:szCs w:val="24"/>
        </w:rPr>
      </w:pPr>
      <w:r w:rsidRPr="00FB4DC2">
        <w:rPr>
          <w:spacing w:val="-1"/>
          <w:sz w:val="24"/>
          <w:szCs w:val="24"/>
        </w:rPr>
        <w:t>Организация планово-регулярной системы и режим удаления бытовых</w:t>
      </w:r>
      <w:r w:rsidRPr="00FB4DC2">
        <w:rPr>
          <w:spacing w:val="-1"/>
          <w:sz w:val="24"/>
          <w:szCs w:val="24"/>
        </w:rPr>
        <w:br/>
      </w:r>
      <w:r w:rsidRPr="00FB4DC2">
        <w:rPr>
          <w:sz w:val="24"/>
          <w:szCs w:val="24"/>
        </w:rPr>
        <w:t>отходов определяются на основании решений местных административных</w:t>
      </w:r>
      <w:r w:rsidRPr="00FB4DC2">
        <w:rPr>
          <w:sz w:val="24"/>
          <w:szCs w:val="24"/>
        </w:rPr>
        <w:br/>
        <w:t>органов по представлению органов коммунального хозяйства и учреждений</w:t>
      </w:r>
      <w:r w:rsidRPr="00FB4DC2">
        <w:rPr>
          <w:sz w:val="24"/>
          <w:szCs w:val="24"/>
        </w:rPr>
        <w:br/>
        <w:t>санитарно-эпидемиологического надзора. Система сбора и удаления бытовых</w:t>
      </w:r>
      <w:r w:rsidRPr="00FB4DC2">
        <w:rPr>
          <w:sz w:val="24"/>
          <w:szCs w:val="24"/>
        </w:rPr>
        <w:br/>
      </w:r>
      <w:r w:rsidRPr="00FB4DC2">
        <w:rPr>
          <w:spacing w:val="-1"/>
          <w:sz w:val="24"/>
          <w:szCs w:val="24"/>
        </w:rPr>
        <w:t>отходов включает: подготовку отходов к погрузке в собирающий мусоровозный</w:t>
      </w:r>
      <w:r w:rsidRPr="00FB4DC2">
        <w:rPr>
          <w:spacing w:val="-1"/>
          <w:sz w:val="24"/>
          <w:szCs w:val="24"/>
        </w:rPr>
        <w:br/>
        <w:t>транспорт, организацию временного хранения отходов в домовладениях, сбор</w:t>
      </w:r>
      <w:r w:rsidRPr="00FB4DC2">
        <w:rPr>
          <w:spacing w:val="-1"/>
          <w:sz w:val="24"/>
          <w:szCs w:val="24"/>
        </w:rPr>
        <w:br/>
      </w:r>
      <w:r w:rsidRPr="00FB4DC2">
        <w:rPr>
          <w:sz w:val="24"/>
          <w:szCs w:val="24"/>
        </w:rPr>
        <w:t>и вывоз бытовых отходов с территорий домовладений и организаций, обез</w:t>
      </w:r>
      <w:r w:rsidRPr="00FB4DC2">
        <w:rPr>
          <w:sz w:val="24"/>
          <w:szCs w:val="24"/>
        </w:rPr>
        <w:softHyphen/>
        <w:t>вреживание и утилизацию бытовых отходов. Периодичность удаления быто</w:t>
      </w:r>
      <w:r w:rsidRPr="00FB4DC2">
        <w:rPr>
          <w:sz w:val="24"/>
          <w:szCs w:val="24"/>
        </w:rPr>
        <w:softHyphen/>
        <w:t>вых отходов выбирается с учетом сезонов, климатической зоны, эпидемиоло</w:t>
      </w:r>
      <w:r w:rsidRPr="00FB4DC2">
        <w:rPr>
          <w:sz w:val="24"/>
          <w:szCs w:val="24"/>
        </w:rPr>
        <w:softHyphen/>
        <w:t>гической обстановки, согласовывается с местными учреждениями санитарно-</w:t>
      </w:r>
      <w:r w:rsidRPr="00FB4DC2">
        <w:rPr>
          <w:sz w:val="24"/>
          <w:szCs w:val="24"/>
        </w:rPr>
        <w:br/>
        <w:t>эпидемиологического надзора и утверждается решением местных админист</w:t>
      </w:r>
      <w:r w:rsidRPr="00FB4DC2">
        <w:rPr>
          <w:sz w:val="24"/>
          <w:szCs w:val="24"/>
        </w:rPr>
        <w:softHyphen/>
        <w:t>ративных органов. В число объектов обязательного обслуживания спецавто</w:t>
      </w:r>
      <w:r w:rsidRPr="00FB4DC2">
        <w:rPr>
          <w:sz w:val="24"/>
          <w:szCs w:val="24"/>
        </w:rPr>
        <w:softHyphen/>
      </w:r>
      <w:r w:rsidRPr="00FB4DC2">
        <w:rPr>
          <w:sz w:val="24"/>
          <w:szCs w:val="24"/>
        </w:rPr>
        <w:br/>
      </w:r>
      <w:r w:rsidRPr="00FB4DC2">
        <w:rPr>
          <w:spacing w:val="-15"/>
          <w:sz w:val="24"/>
          <w:szCs w:val="24"/>
        </w:rPr>
        <w:t>хозяйств  включают жилые здания, б</w:t>
      </w:r>
      <w:r w:rsidRPr="00FB4DC2">
        <w:rPr>
          <w:sz w:val="24"/>
          <w:szCs w:val="24"/>
        </w:rPr>
        <w:t xml:space="preserve">ольницы, поликлиники, гостиницы, общежития, детские </w:t>
      </w:r>
      <w:r w:rsidRPr="00FB4DC2">
        <w:rPr>
          <w:spacing w:val="-1"/>
          <w:sz w:val="24"/>
          <w:szCs w:val="24"/>
        </w:rPr>
        <w:t>сады, ясли, школы и другие учебные заведения, кинотеатры, рынки.</w:t>
      </w:r>
    </w:p>
    <w:p w:rsidR="00FB4DC2" w:rsidRPr="002F44BD" w:rsidRDefault="00FB4DC2" w:rsidP="002F44BD">
      <w:pPr>
        <w:spacing w:line="360" w:lineRule="auto"/>
        <w:ind w:firstLine="709"/>
        <w:jc w:val="both"/>
        <w:rPr>
          <w:sz w:val="24"/>
          <w:szCs w:val="24"/>
        </w:rPr>
      </w:pPr>
      <w:r w:rsidRPr="00FB4DC2">
        <w:rPr>
          <w:sz w:val="24"/>
          <w:szCs w:val="24"/>
        </w:rPr>
        <w:t>Правильная организация системы сбора и удаления отходов предпо</w:t>
      </w:r>
      <w:r w:rsidRPr="00FB4DC2">
        <w:rPr>
          <w:sz w:val="24"/>
          <w:szCs w:val="24"/>
        </w:rPr>
        <w:softHyphen/>
      </w:r>
      <w:r w:rsidRPr="00FB4DC2">
        <w:rPr>
          <w:spacing w:val="-1"/>
          <w:sz w:val="24"/>
          <w:szCs w:val="24"/>
        </w:rPr>
        <w:t>лагает наличие исчерпывающих сведений об обслуживаемых объектах. Взаи</w:t>
      </w:r>
      <w:r w:rsidRPr="00FB4DC2">
        <w:rPr>
          <w:spacing w:val="-1"/>
          <w:sz w:val="24"/>
          <w:szCs w:val="24"/>
        </w:rPr>
        <w:softHyphen/>
        <w:t>моотношения и обязанности сторон определяются договором.</w:t>
      </w:r>
    </w:p>
    <w:p w:rsidR="00FB4DC2" w:rsidRPr="00FB4DC2" w:rsidRDefault="00FB4DC2" w:rsidP="00FB4DC2">
      <w:pPr>
        <w:spacing w:line="360" w:lineRule="auto"/>
        <w:ind w:firstLine="709"/>
        <w:jc w:val="both"/>
        <w:rPr>
          <w:b/>
          <w:sz w:val="24"/>
          <w:szCs w:val="24"/>
        </w:rPr>
      </w:pPr>
      <w:r w:rsidRPr="00FB4DC2">
        <w:rPr>
          <w:b/>
          <w:spacing w:val="-1"/>
          <w:sz w:val="24"/>
          <w:szCs w:val="24"/>
        </w:rPr>
        <w:t>Сбор и удаление крупногабаритных отходов.</w:t>
      </w:r>
    </w:p>
    <w:p w:rsidR="00FB4DC2" w:rsidRPr="00FB4DC2" w:rsidRDefault="00FB4DC2" w:rsidP="00FB4DC2">
      <w:pPr>
        <w:spacing w:line="360" w:lineRule="auto"/>
        <w:ind w:firstLine="709"/>
        <w:jc w:val="both"/>
        <w:rPr>
          <w:sz w:val="24"/>
          <w:szCs w:val="24"/>
        </w:rPr>
      </w:pPr>
      <w:r w:rsidRPr="00FB4DC2">
        <w:rPr>
          <w:spacing w:val="-2"/>
          <w:sz w:val="24"/>
          <w:szCs w:val="24"/>
        </w:rPr>
        <w:t xml:space="preserve">К крупногабаритным отходам относятся отходы, не помещающиеся в </w:t>
      </w:r>
      <w:r w:rsidRPr="00FB4DC2">
        <w:rPr>
          <w:sz w:val="24"/>
          <w:szCs w:val="24"/>
        </w:rPr>
        <w:t xml:space="preserve">стандартные контейнеры. </w:t>
      </w:r>
    </w:p>
    <w:p w:rsidR="00FB4DC2" w:rsidRPr="00FB4DC2" w:rsidRDefault="00FB4DC2" w:rsidP="002F44BD">
      <w:pPr>
        <w:spacing w:line="360" w:lineRule="auto"/>
        <w:ind w:firstLine="709"/>
        <w:jc w:val="both"/>
        <w:rPr>
          <w:sz w:val="24"/>
          <w:szCs w:val="24"/>
        </w:rPr>
      </w:pPr>
      <w:r w:rsidRPr="00FB4DC2">
        <w:rPr>
          <w:iCs/>
          <w:sz w:val="24"/>
          <w:szCs w:val="24"/>
        </w:rPr>
        <w:t>2,11</w:t>
      </w:r>
      <w:r w:rsidRPr="00FB4DC2">
        <w:rPr>
          <w:sz w:val="24"/>
          <w:szCs w:val="24"/>
        </w:rPr>
        <w:t xml:space="preserve">т. чел. </w:t>
      </w:r>
      <w:r w:rsidRPr="00FB4DC2">
        <w:rPr>
          <w:sz w:val="24"/>
          <w:szCs w:val="24"/>
          <w:lang w:val="en-US"/>
        </w:rPr>
        <w:t>X</w:t>
      </w:r>
      <w:r w:rsidRPr="00FB4DC2">
        <w:rPr>
          <w:sz w:val="24"/>
          <w:szCs w:val="24"/>
        </w:rPr>
        <w:t xml:space="preserve"> 50кг/год = 136 т./год</w:t>
      </w:r>
    </w:p>
    <w:p w:rsidR="00FB4DC2" w:rsidRPr="002F44BD" w:rsidRDefault="00FB4DC2" w:rsidP="002F44BD">
      <w:pPr>
        <w:spacing w:line="360" w:lineRule="auto"/>
        <w:ind w:firstLine="709"/>
        <w:jc w:val="both"/>
        <w:rPr>
          <w:sz w:val="24"/>
          <w:szCs w:val="24"/>
        </w:rPr>
      </w:pPr>
      <w:r w:rsidRPr="00FB4DC2">
        <w:rPr>
          <w:sz w:val="24"/>
          <w:szCs w:val="24"/>
        </w:rPr>
        <w:t xml:space="preserve">Сбор крупногабаритных отходов производится в бункера-накопители. </w:t>
      </w:r>
      <w:r w:rsidRPr="00FB4DC2">
        <w:rPr>
          <w:spacing w:val="-1"/>
          <w:sz w:val="24"/>
          <w:szCs w:val="24"/>
        </w:rPr>
        <w:t xml:space="preserve">Вывоз крупногабаритных отходов производится по графику, согласованному с </w:t>
      </w:r>
      <w:r w:rsidRPr="00FB4DC2">
        <w:rPr>
          <w:sz w:val="24"/>
          <w:szCs w:val="24"/>
        </w:rPr>
        <w:t>жилищной организацией и утвержденному транспортной организацией, осу</w:t>
      </w:r>
      <w:r w:rsidRPr="00FB4DC2">
        <w:rPr>
          <w:sz w:val="24"/>
          <w:szCs w:val="24"/>
        </w:rPr>
        <w:softHyphen/>
        <w:t xml:space="preserve">ществляющей их вывоз, а также по заявкам жилищной организации. Сжигать </w:t>
      </w:r>
      <w:r w:rsidRPr="00FB4DC2">
        <w:rPr>
          <w:spacing w:val="-1"/>
          <w:sz w:val="24"/>
          <w:szCs w:val="24"/>
        </w:rPr>
        <w:t>крупногабаритные отходы на территории домовладений запрещается.</w:t>
      </w:r>
    </w:p>
    <w:p w:rsidR="00FB4DC2" w:rsidRPr="00FB4DC2" w:rsidRDefault="00FB4DC2" w:rsidP="00FB4DC2">
      <w:pPr>
        <w:spacing w:line="360" w:lineRule="auto"/>
        <w:ind w:firstLine="709"/>
        <w:jc w:val="both"/>
        <w:rPr>
          <w:b/>
          <w:sz w:val="24"/>
          <w:szCs w:val="24"/>
        </w:rPr>
      </w:pPr>
      <w:r w:rsidRPr="00FB4DC2">
        <w:rPr>
          <w:b/>
          <w:spacing w:val="-2"/>
          <w:sz w:val="24"/>
          <w:szCs w:val="24"/>
        </w:rPr>
        <w:t>Сбор пищевых отходов.</w:t>
      </w:r>
    </w:p>
    <w:p w:rsidR="00FB4DC2" w:rsidRPr="002F44BD" w:rsidRDefault="00FB4DC2" w:rsidP="002F44BD">
      <w:pPr>
        <w:spacing w:line="360" w:lineRule="auto"/>
        <w:ind w:firstLine="709"/>
        <w:jc w:val="both"/>
        <w:rPr>
          <w:sz w:val="24"/>
          <w:szCs w:val="24"/>
        </w:rPr>
      </w:pPr>
      <w:r w:rsidRPr="00FB4DC2">
        <w:rPr>
          <w:spacing w:val="-2"/>
          <w:sz w:val="24"/>
          <w:szCs w:val="24"/>
        </w:rPr>
        <w:t>Пищевые отходы являются ценным сырьем для животноводства. В них</w:t>
      </w:r>
      <w:r w:rsidRPr="00FB4DC2">
        <w:rPr>
          <w:spacing w:val="-2"/>
          <w:sz w:val="24"/>
          <w:szCs w:val="24"/>
        </w:rPr>
        <w:br/>
      </w:r>
      <w:r w:rsidRPr="00FB4DC2">
        <w:rPr>
          <w:sz w:val="24"/>
          <w:szCs w:val="24"/>
        </w:rPr>
        <w:t>содержится крахмал, каротин, белки, углеводы, витамины и другие ценные компоненты. Для сбора пищевых отходов необходимо использовать специальные сборники.</w:t>
      </w:r>
    </w:p>
    <w:p w:rsidR="00FB4DC2" w:rsidRPr="00FB4DC2" w:rsidRDefault="00FB4DC2" w:rsidP="00FB4DC2">
      <w:pPr>
        <w:spacing w:line="360" w:lineRule="auto"/>
        <w:ind w:firstLine="709"/>
        <w:jc w:val="both"/>
        <w:rPr>
          <w:sz w:val="24"/>
          <w:szCs w:val="24"/>
        </w:rPr>
      </w:pPr>
      <w:r w:rsidRPr="00FB4DC2">
        <w:rPr>
          <w:b/>
          <w:bCs/>
          <w:sz w:val="24"/>
          <w:szCs w:val="24"/>
        </w:rPr>
        <w:lastRenderedPageBreak/>
        <w:t>Селективный сбор ТБО.</w:t>
      </w:r>
    </w:p>
    <w:p w:rsidR="00FB4DC2" w:rsidRPr="002F44BD" w:rsidRDefault="00FB4DC2" w:rsidP="002F44BD">
      <w:pPr>
        <w:spacing w:line="360" w:lineRule="auto"/>
        <w:ind w:firstLine="709"/>
        <w:jc w:val="both"/>
        <w:rPr>
          <w:sz w:val="24"/>
          <w:szCs w:val="24"/>
        </w:rPr>
      </w:pPr>
      <w:r w:rsidRPr="00FB4DC2">
        <w:rPr>
          <w:sz w:val="24"/>
          <w:szCs w:val="24"/>
        </w:rPr>
        <w:t>В проекте предлагается раздельный сбор вторичного сырья, который осуществляется посредством организации стационарного приема вторсырья от населения. Пункт приема вторсырья запроектирован в административном центре сельсовета..</w:t>
      </w:r>
    </w:p>
    <w:p w:rsidR="00FB4DC2" w:rsidRPr="00FB4DC2" w:rsidRDefault="00FB4DC2" w:rsidP="00FB4DC2">
      <w:pPr>
        <w:spacing w:line="360" w:lineRule="auto"/>
        <w:ind w:firstLine="709"/>
        <w:jc w:val="both"/>
        <w:rPr>
          <w:sz w:val="24"/>
          <w:szCs w:val="24"/>
        </w:rPr>
      </w:pPr>
      <w:r w:rsidRPr="00FB4DC2">
        <w:rPr>
          <w:sz w:val="24"/>
          <w:szCs w:val="24"/>
        </w:rPr>
        <w:t>Раздельный сбор вторичного сырья позволяет добиться значительного сокращения объемов ТБО, уменьшает число стихийных свалок, оздоравливает экологическую обстановку позволяет получить ценное вторичное сырье для промышленности.</w:t>
      </w:r>
    </w:p>
    <w:p w:rsidR="00FB4DC2" w:rsidRPr="00FB4DC2" w:rsidRDefault="00FB4DC2" w:rsidP="00FB4DC2">
      <w:pPr>
        <w:spacing w:line="360" w:lineRule="auto"/>
        <w:ind w:firstLine="709"/>
        <w:jc w:val="both"/>
        <w:rPr>
          <w:sz w:val="24"/>
          <w:szCs w:val="24"/>
        </w:rPr>
      </w:pPr>
      <w:r w:rsidRPr="00FB4DC2">
        <w:rPr>
          <w:spacing w:val="-2"/>
          <w:sz w:val="24"/>
          <w:szCs w:val="24"/>
        </w:rPr>
        <w:t>Крупногабаритные отходы и обычные бытовые отходы в сумме со</w:t>
      </w:r>
      <w:r w:rsidRPr="00FB4DC2">
        <w:rPr>
          <w:spacing w:val="-7"/>
          <w:sz w:val="24"/>
          <w:szCs w:val="24"/>
        </w:rPr>
        <w:t>ставляют 2,1+0,136=2,236 т.т./год. Площадь полигона на годовое накопление</w:t>
      </w:r>
      <w:r w:rsidRPr="00FB4DC2">
        <w:rPr>
          <w:sz w:val="24"/>
          <w:szCs w:val="24"/>
        </w:rPr>
        <w:t xml:space="preserve"> мусора составит 2,236 т.т.* 0,05 га = 0,11 га.</w:t>
      </w:r>
    </w:p>
    <w:p w:rsidR="00FB4DC2" w:rsidRPr="002F44BD" w:rsidRDefault="00FB4DC2" w:rsidP="002F44BD">
      <w:pPr>
        <w:spacing w:line="360" w:lineRule="auto"/>
        <w:ind w:firstLine="709"/>
        <w:jc w:val="both"/>
        <w:rPr>
          <w:sz w:val="24"/>
          <w:szCs w:val="24"/>
        </w:rPr>
      </w:pPr>
      <w:r w:rsidRPr="00FB4DC2">
        <w:rPr>
          <w:spacing w:val="-2"/>
          <w:sz w:val="24"/>
          <w:szCs w:val="24"/>
        </w:rPr>
        <w:t xml:space="preserve">Контейнеры для сбора ТБО устанавливаются в районах общественных </w:t>
      </w:r>
      <w:r w:rsidRPr="00FB4DC2">
        <w:rPr>
          <w:sz w:val="24"/>
          <w:szCs w:val="24"/>
        </w:rPr>
        <w:t>центров, парков. Их количество уточняется на последующих стадиях при уточ</w:t>
      </w:r>
      <w:r w:rsidRPr="00FB4DC2">
        <w:rPr>
          <w:sz w:val="24"/>
          <w:szCs w:val="24"/>
        </w:rPr>
        <w:softHyphen/>
        <w:t>нении набора и емкости объектов культурно-бытового обслуживания. В уса</w:t>
      </w:r>
      <w:r w:rsidRPr="00FB4DC2">
        <w:rPr>
          <w:sz w:val="24"/>
          <w:szCs w:val="24"/>
        </w:rPr>
        <w:softHyphen/>
        <w:t>дебной и блокированной застройке (т.е. Застройке жилыми домами с приквартирными участками) мусор собирается и хранится на приусадебном участке.</w:t>
      </w:r>
    </w:p>
    <w:p w:rsidR="00FB4DC2" w:rsidRPr="00FB4DC2" w:rsidRDefault="00FB4DC2" w:rsidP="00FB4DC2">
      <w:pPr>
        <w:spacing w:line="360" w:lineRule="auto"/>
        <w:ind w:firstLine="709"/>
        <w:jc w:val="both"/>
        <w:rPr>
          <w:spacing w:val="-2"/>
          <w:sz w:val="24"/>
          <w:szCs w:val="24"/>
        </w:rPr>
      </w:pPr>
      <w:r w:rsidRPr="00FB4DC2">
        <w:rPr>
          <w:spacing w:val="-2"/>
          <w:sz w:val="24"/>
          <w:szCs w:val="24"/>
        </w:rPr>
        <w:t xml:space="preserve">Определение количества мусоровозов, необходимых для вывоза ТБО. </w:t>
      </w:r>
    </w:p>
    <w:p w:rsidR="00FB4DC2" w:rsidRPr="00FB4DC2" w:rsidRDefault="00FB4DC2" w:rsidP="00FB4DC2">
      <w:pPr>
        <w:spacing w:line="360" w:lineRule="auto"/>
        <w:ind w:firstLine="709"/>
        <w:jc w:val="both"/>
        <w:rPr>
          <w:sz w:val="24"/>
          <w:szCs w:val="24"/>
        </w:rPr>
      </w:pPr>
      <w:r w:rsidRPr="00FB4DC2">
        <w:rPr>
          <w:sz w:val="24"/>
          <w:szCs w:val="24"/>
        </w:rPr>
        <w:t>М=Пгод/(365хПсутхКисп), где</w:t>
      </w:r>
    </w:p>
    <w:p w:rsidR="00FB4DC2" w:rsidRPr="00FB4DC2" w:rsidRDefault="00FB4DC2" w:rsidP="00FB4DC2">
      <w:pPr>
        <w:spacing w:line="360" w:lineRule="auto"/>
        <w:ind w:firstLine="709"/>
        <w:jc w:val="both"/>
        <w:rPr>
          <w:sz w:val="24"/>
          <w:szCs w:val="24"/>
        </w:rPr>
      </w:pPr>
      <w:r w:rsidRPr="00FB4DC2">
        <w:rPr>
          <w:sz w:val="24"/>
          <w:szCs w:val="24"/>
        </w:rPr>
        <w:t>Пгод — количество бытовых отходов, подлежащих вывозу в течении года, мЗ</w:t>
      </w:r>
    </w:p>
    <w:p w:rsidR="00FB4DC2" w:rsidRPr="00FB4DC2" w:rsidRDefault="00FB4DC2" w:rsidP="00FB4DC2">
      <w:pPr>
        <w:spacing w:line="360" w:lineRule="auto"/>
        <w:ind w:firstLine="709"/>
        <w:jc w:val="both"/>
        <w:rPr>
          <w:spacing w:val="-1"/>
          <w:sz w:val="24"/>
          <w:szCs w:val="24"/>
        </w:rPr>
      </w:pPr>
      <w:r w:rsidRPr="00FB4DC2">
        <w:rPr>
          <w:spacing w:val="-1"/>
          <w:sz w:val="24"/>
          <w:szCs w:val="24"/>
        </w:rPr>
        <w:t xml:space="preserve">Псут — емкость кузова данного вида мусоропровода, мЗ </w:t>
      </w:r>
    </w:p>
    <w:p w:rsidR="00FB4DC2" w:rsidRPr="00FB4DC2" w:rsidRDefault="00FB4DC2" w:rsidP="00FB4DC2">
      <w:pPr>
        <w:spacing w:line="360" w:lineRule="auto"/>
        <w:ind w:firstLine="709"/>
        <w:jc w:val="both"/>
        <w:rPr>
          <w:sz w:val="24"/>
          <w:szCs w:val="24"/>
        </w:rPr>
      </w:pPr>
      <w:r w:rsidRPr="00FB4DC2">
        <w:rPr>
          <w:sz w:val="24"/>
          <w:szCs w:val="24"/>
        </w:rPr>
        <w:t xml:space="preserve">Кисп — коэффициент использования автопарка — 0,7-0,8. Суточная производительность мусоровоза определяем по формуле </w:t>
      </w:r>
    </w:p>
    <w:p w:rsidR="00FB4DC2" w:rsidRPr="00FB4DC2" w:rsidRDefault="00FB4DC2" w:rsidP="00FB4DC2">
      <w:pPr>
        <w:spacing w:line="360" w:lineRule="auto"/>
        <w:ind w:firstLine="709"/>
        <w:jc w:val="both"/>
        <w:rPr>
          <w:sz w:val="24"/>
          <w:szCs w:val="24"/>
        </w:rPr>
      </w:pPr>
      <w:r w:rsidRPr="00FB4DC2">
        <w:rPr>
          <w:sz w:val="24"/>
          <w:szCs w:val="24"/>
        </w:rPr>
        <w:t xml:space="preserve">Псут=РхЕ, где </w:t>
      </w:r>
    </w:p>
    <w:p w:rsidR="00FB4DC2" w:rsidRPr="00FB4DC2" w:rsidRDefault="00FB4DC2" w:rsidP="00FB4DC2">
      <w:pPr>
        <w:spacing w:line="360" w:lineRule="auto"/>
        <w:ind w:firstLine="709"/>
        <w:jc w:val="both"/>
        <w:rPr>
          <w:sz w:val="24"/>
          <w:szCs w:val="24"/>
        </w:rPr>
      </w:pPr>
      <w:r w:rsidRPr="00FB4DC2">
        <w:rPr>
          <w:sz w:val="24"/>
          <w:szCs w:val="24"/>
        </w:rPr>
        <w:t>Р-число рейсов в сутки.</w:t>
      </w:r>
    </w:p>
    <w:p w:rsidR="00FB4DC2" w:rsidRPr="00FB4DC2" w:rsidRDefault="00FB4DC2" w:rsidP="00FB4DC2">
      <w:pPr>
        <w:spacing w:line="360" w:lineRule="auto"/>
        <w:ind w:firstLine="709"/>
        <w:jc w:val="both"/>
        <w:rPr>
          <w:sz w:val="24"/>
          <w:szCs w:val="24"/>
        </w:rPr>
      </w:pPr>
      <w:r w:rsidRPr="00FB4DC2">
        <w:rPr>
          <w:sz w:val="24"/>
          <w:szCs w:val="24"/>
        </w:rPr>
        <w:t>Е — количество отходов, перевозимых за 1 рейс, мЗ</w:t>
      </w:r>
    </w:p>
    <w:p w:rsidR="00FB4DC2" w:rsidRPr="00FB4DC2" w:rsidRDefault="00FB4DC2" w:rsidP="00FB4DC2">
      <w:pPr>
        <w:spacing w:line="360" w:lineRule="auto"/>
        <w:ind w:firstLine="709"/>
        <w:jc w:val="both"/>
        <w:rPr>
          <w:sz w:val="24"/>
          <w:szCs w:val="24"/>
        </w:rPr>
      </w:pPr>
      <w:r w:rsidRPr="00FB4DC2">
        <w:rPr>
          <w:sz w:val="24"/>
          <w:szCs w:val="24"/>
        </w:rPr>
        <w:t>Число рейсов мусоровоза определяем по формуле</w:t>
      </w:r>
    </w:p>
    <w:p w:rsidR="00FB4DC2" w:rsidRPr="00FB4DC2" w:rsidRDefault="00FB4DC2" w:rsidP="00FB4DC2">
      <w:pPr>
        <w:spacing w:line="360" w:lineRule="auto"/>
        <w:ind w:firstLine="709"/>
        <w:jc w:val="both"/>
        <w:rPr>
          <w:sz w:val="24"/>
          <w:szCs w:val="24"/>
        </w:rPr>
      </w:pPr>
      <w:r w:rsidRPr="00FB4DC2">
        <w:rPr>
          <w:spacing w:val="-1"/>
          <w:sz w:val="24"/>
          <w:szCs w:val="24"/>
        </w:rPr>
        <w:t>Р=(Т-(Тпз+Т0))/(Тпог.+Траз.+2Тпрб.)</w:t>
      </w:r>
    </w:p>
    <w:p w:rsidR="00FB4DC2" w:rsidRPr="00FB4DC2" w:rsidRDefault="00FB4DC2" w:rsidP="00FB4DC2">
      <w:pPr>
        <w:spacing w:line="360" w:lineRule="auto"/>
        <w:ind w:firstLine="709"/>
        <w:jc w:val="both"/>
        <w:rPr>
          <w:sz w:val="24"/>
          <w:szCs w:val="24"/>
        </w:rPr>
      </w:pPr>
      <w:r w:rsidRPr="00FB4DC2">
        <w:rPr>
          <w:sz w:val="24"/>
          <w:szCs w:val="24"/>
        </w:rPr>
        <w:t>Т — продолжительность смены, час</w:t>
      </w:r>
    </w:p>
    <w:p w:rsidR="00FB4DC2" w:rsidRPr="00FB4DC2" w:rsidRDefault="00FB4DC2" w:rsidP="00FB4DC2">
      <w:pPr>
        <w:spacing w:line="360" w:lineRule="auto"/>
        <w:ind w:firstLine="709"/>
        <w:jc w:val="both"/>
        <w:rPr>
          <w:sz w:val="24"/>
          <w:szCs w:val="24"/>
        </w:rPr>
      </w:pPr>
      <w:r w:rsidRPr="00FB4DC2">
        <w:rPr>
          <w:sz w:val="24"/>
          <w:szCs w:val="24"/>
        </w:rPr>
        <w:t>Тпз — время, затраченное в гараже на подготовительные работы, час.</w:t>
      </w:r>
    </w:p>
    <w:p w:rsidR="00FB4DC2" w:rsidRPr="00FB4DC2" w:rsidRDefault="00FB4DC2" w:rsidP="00FB4DC2">
      <w:pPr>
        <w:spacing w:line="360" w:lineRule="auto"/>
        <w:ind w:firstLine="709"/>
        <w:jc w:val="both"/>
        <w:rPr>
          <w:sz w:val="24"/>
          <w:szCs w:val="24"/>
        </w:rPr>
      </w:pPr>
      <w:r w:rsidRPr="00FB4DC2">
        <w:rPr>
          <w:spacing w:val="-1"/>
          <w:sz w:val="24"/>
          <w:szCs w:val="24"/>
        </w:rPr>
        <w:t>ТО — время, затраченное на полевые пробеги (от гаража до места ра</w:t>
      </w:r>
      <w:r w:rsidRPr="00FB4DC2">
        <w:rPr>
          <w:spacing w:val="-1"/>
          <w:sz w:val="24"/>
          <w:szCs w:val="24"/>
        </w:rPr>
        <w:softHyphen/>
      </w:r>
      <w:r w:rsidRPr="00FB4DC2">
        <w:rPr>
          <w:sz w:val="24"/>
          <w:szCs w:val="24"/>
        </w:rPr>
        <w:t>боты и обратно), час.</w:t>
      </w:r>
    </w:p>
    <w:p w:rsidR="00FB4DC2" w:rsidRPr="00FB4DC2" w:rsidRDefault="00FB4DC2" w:rsidP="00FB4DC2">
      <w:pPr>
        <w:spacing w:line="360" w:lineRule="auto"/>
        <w:ind w:firstLine="709"/>
        <w:jc w:val="both"/>
        <w:rPr>
          <w:sz w:val="24"/>
          <w:szCs w:val="24"/>
        </w:rPr>
      </w:pPr>
      <w:r w:rsidRPr="00FB4DC2">
        <w:rPr>
          <w:spacing w:val="-1"/>
          <w:sz w:val="24"/>
          <w:szCs w:val="24"/>
        </w:rPr>
        <w:t>Тпог. - продолжительность погрузки, час.</w:t>
      </w:r>
    </w:p>
    <w:p w:rsidR="00FB4DC2" w:rsidRPr="00FB4DC2" w:rsidRDefault="00FB4DC2" w:rsidP="00FB4DC2">
      <w:pPr>
        <w:spacing w:line="360" w:lineRule="auto"/>
        <w:ind w:firstLine="709"/>
        <w:jc w:val="both"/>
        <w:rPr>
          <w:sz w:val="24"/>
          <w:szCs w:val="24"/>
        </w:rPr>
      </w:pPr>
      <w:r w:rsidRPr="00FB4DC2">
        <w:rPr>
          <w:spacing w:val="-1"/>
          <w:sz w:val="24"/>
          <w:szCs w:val="24"/>
        </w:rPr>
        <w:t>Траз — продолжительность разгрузки, час.</w:t>
      </w:r>
    </w:p>
    <w:p w:rsidR="00FB4DC2" w:rsidRPr="00FB4DC2" w:rsidRDefault="00FB4DC2" w:rsidP="00FB4DC2">
      <w:pPr>
        <w:spacing w:line="360" w:lineRule="auto"/>
        <w:ind w:firstLine="709"/>
        <w:jc w:val="both"/>
        <w:rPr>
          <w:sz w:val="24"/>
          <w:szCs w:val="24"/>
        </w:rPr>
      </w:pPr>
      <w:r w:rsidRPr="00FB4DC2">
        <w:rPr>
          <w:sz w:val="24"/>
          <w:szCs w:val="24"/>
        </w:rPr>
        <w:t>Тпрб — время, затраченное на пробег от места погрузки до места раз</w:t>
      </w:r>
      <w:r w:rsidRPr="00FB4DC2">
        <w:rPr>
          <w:sz w:val="24"/>
          <w:szCs w:val="24"/>
        </w:rPr>
        <w:softHyphen/>
        <w:t>грузки, час.</w:t>
      </w:r>
    </w:p>
    <w:p w:rsidR="00FB4DC2" w:rsidRPr="00FB4DC2" w:rsidRDefault="00FB4DC2" w:rsidP="00FB4DC2">
      <w:pPr>
        <w:spacing w:line="360" w:lineRule="auto"/>
        <w:ind w:firstLine="709"/>
        <w:jc w:val="both"/>
        <w:rPr>
          <w:sz w:val="24"/>
          <w:szCs w:val="24"/>
        </w:rPr>
      </w:pPr>
      <w:r w:rsidRPr="00FB4DC2">
        <w:rPr>
          <w:spacing w:val="-3"/>
          <w:sz w:val="24"/>
          <w:szCs w:val="24"/>
        </w:rPr>
        <w:t>Р=(8-(0,5+0,5))/(0,5+0</w:t>
      </w:r>
      <w:r w:rsidRPr="00FB4DC2">
        <w:rPr>
          <w:spacing w:val="-3"/>
          <w:sz w:val="24"/>
          <w:szCs w:val="24"/>
          <w:vertAlign w:val="subscript"/>
        </w:rPr>
        <w:t>1</w:t>
      </w:r>
      <w:r w:rsidRPr="00FB4DC2">
        <w:rPr>
          <w:spacing w:val="-3"/>
          <w:sz w:val="24"/>
          <w:szCs w:val="24"/>
        </w:rPr>
        <w:t>5+0,5)=4,7~5</w:t>
      </w:r>
    </w:p>
    <w:p w:rsidR="00FB4DC2" w:rsidRPr="00FB4DC2" w:rsidRDefault="00FB4DC2" w:rsidP="00FB4DC2">
      <w:pPr>
        <w:spacing w:line="360" w:lineRule="auto"/>
        <w:ind w:firstLine="709"/>
        <w:jc w:val="both"/>
        <w:rPr>
          <w:spacing w:val="-4"/>
          <w:sz w:val="24"/>
          <w:szCs w:val="24"/>
        </w:rPr>
      </w:pPr>
      <w:r w:rsidRPr="00FB4DC2">
        <w:rPr>
          <w:spacing w:val="-4"/>
          <w:sz w:val="24"/>
          <w:szCs w:val="24"/>
        </w:rPr>
        <w:t xml:space="preserve">Псут.=5х40=200мЗ~0,2т.мЗ </w:t>
      </w:r>
    </w:p>
    <w:p w:rsidR="00FB4DC2" w:rsidRPr="00FB4DC2" w:rsidRDefault="00FB4DC2" w:rsidP="00FB4DC2">
      <w:pPr>
        <w:spacing w:line="360" w:lineRule="auto"/>
        <w:ind w:firstLine="709"/>
        <w:jc w:val="both"/>
        <w:rPr>
          <w:sz w:val="24"/>
          <w:szCs w:val="24"/>
        </w:rPr>
      </w:pPr>
      <w:r w:rsidRPr="00FB4DC2">
        <w:rPr>
          <w:spacing w:val="-9"/>
          <w:sz w:val="24"/>
          <w:szCs w:val="24"/>
        </w:rPr>
        <w:t>М=14,76 т.мЗ/(365*0,2*0,8)=0,86 ~</w:t>
      </w:r>
      <w:r w:rsidRPr="00FB4DC2">
        <w:rPr>
          <w:spacing w:val="-11"/>
          <w:sz w:val="24"/>
          <w:szCs w:val="24"/>
        </w:rPr>
        <w:t>1 мусоровоз</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lastRenderedPageBreak/>
        <w:t xml:space="preserve">Маршрутизация движения собирающего мусоровозного транспорта </w:t>
      </w:r>
      <w:r w:rsidRPr="00FB4DC2">
        <w:rPr>
          <w:spacing w:val="-2"/>
          <w:sz w:val="24"/>
          <w:szCs w:val="24"/>
        </w:rPr>
        <w:t xml:space="preserve">осуществляется для всех объектов, подлежащих регулярному обслуживанию. </w:t>
      </w:r>
      <w:r w:rsidRPr="00FB4DC2">
        <w:rPr>
          <w:spacing w:val="-1"/>
          <w:sz w:val="24"/>
          <w:szCs w:val="24"/>
        </w:rPr>
        <w:t>За маршрут сбора отходов принимают участок движения собирающего мусо</w:t>
      </w:r>
      <w:r w:rsidRPr="00FB4DC2">
        <w:rPr>
          <w:spacing w:val="-1"/>
          <w:sz w:val="24"/>
          <w:szCs w:val="24"/>
        </w:rPr>
        <w:softHyphen/>
        <w:t xml:space="preserve">ровоза по обслуживаемому району от начала до полной загрузки машины. </w:t>
      </w:r>
      <w:r w:rsidRPr="00FB4DC2">
        <w:rPr>
          <w:sz w:val="24"/>
          <w:szCs w:val="24"/>
        </w:rPr>
        <w:t>Маршруты сбора ТБО и графики движения пересматривают в процессе экс</w:t>
      </w:r>
      <w:r w:rsidRPr="00FB4DC2">
        <w:rPr>
          <w:sz w:val="24"/>
          <w:szCs w:val="24"/>
        </w:rPr>
        <w:softHyphen/>
        <w:t>плуатации мусоровозов при изменении местных условий. Составление мар</w:t>
      </w:r>
      <w:r w:rsidRPr="00FB4DC2">
        <w:rPr>
          <w:sz w:val="24"/>
          <w:szCs w:val="24"/>
        </w:rPr>
        <w:softHyphen/>
      </w:r>
      <w:r w:rsidRPr="00FB4DC2">
        <w:rPr>
          <w:spacing w:val="-1"/>
          <w:sz w:val="24"/>
          <w:szCs w:val="24"/>
        </w:rPr>
        <w:t>шрутов сбора и графиков движения выполняется по отдельному проекту. В разрабатываемом проекте раздел выполнен в объеме соответствующем дан</w:t>
      </w:r>
      <w:r w:rsidRPr="00FB4DC2">
        <w:rPr>
          <w:spacing w:val="-1"/>
          <w:sz w:val="24"/>
          <w:szCs w:val="24"/>
        </w:rPr>
        <w:softHyphen/>
      </w:r>
      <w:r w:rsidRPr="00FB4DC2">
        <w:rPr>
          <w:sz w:val="24"/>
          <w:szCs w:val="24"/>
        </w:rPr>
        <w:t>ной стадии, согласно градостроительному кодексу.</w:t>
      </w:r>
    </w:p>
    <w:p w:rsidR="00FB4DC2" w:rsidRPr="00FB4DC2" w:rsidRDefault="00FB4DC2" w:rsidP="00FB4DC2">
      <w:pPr>
        <w:spacing w:line="360" w:lineRule="auto"/>
        <w:ind w:firstLine="709"/>
        <w:jc w:val="both"/>
        <w:rPr>
          <w:iCs/>
          <w:sz w:val="24"/>
          <w:szCs w:val="24"/>
        </w:rPr>
      </w:pPr>
      <w:r w:rsidRPr="00FB4DC2">
        <w:rPr>
          <w:sz w:val="24"/>
          <w:szCs w:val="24"/>
        </w:rPr>
        <w:t xml:space="preserve">Уничтожение трупов и биологических отходов павших животных предлагается в ближайших скотомогильниках. </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b/>
          <w:bCs/>
          <w:sz w:val="24"/>
          <w:szCs w:val="24"/>
        </w:rPr>
      </w:pPr>
      <w:r w:rsidRPr="00FB4DC2">
        <w:rPr>
          <w:b/>
          <w:iCs/>
          <w:sz w:val="24"/>
          <w:szCs w:val="24"/>
        </w:rPr>
        <w:t>7</w:t>
      </w:r>
      <w:r w:rsidRPr="00FB4DC2">
        <w:rPr>
          <w:b/>
          <w:i/>
          <w:iCs/>
          <w:sz w:val="24"/>
          <w:szCs w:val="24"/>
        </w:rPr>
        <w:t xml:space="preserve">.5. </w:t>
      </w:r>
      <w:r w:rsidRPr="00FB4DC2">
        <w:rPr>
          <w:b/>
          <w:bCs/>
          <w:sz w:val="24"/>
          <w:szCs w:val="24"/>
        </w:rPr>
        <w:t>Защита от электромагнитного излучения.</w:t>
      </w:r>
    </w:p>
    <w:p w:rsidR="00FB4DC2" w:rsidRPr="00FB4DC2" w:rsidRDefault="00FB4DC2"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sz w:val="24"/>
          <w:szCs w:val="24"/>
        </w:rPr>
        <w:t>Основные требования по обеспечению защиты населения от воздействия электрического поля изложены в «Санитарных нормах  и правилах защиты населения от воздействия электрического поля, создаваемого воздушными линиями электропередачи переменного тока промышленной частоты».</w:t>
      </w:r>
    </w:p>
    <w:p w:rsidR="00FB4DC2" w:rsidRPr="00FB4DC2" w:rsidRDefault="00FB4DC2" w:rsidP="00FB4DC2">
      <w:pPr>
        <w:spacing w:line="360" w:lineRule="auto"/>
        <w:ind w:firstLine="709"/>
        <w:contextualSpacing/>
        <w:jc w:val="both"/>
        <w:rPr>
          <w:sz w:val="24"/>
          <w:szCs w:val="24"/>
        </w:rPr>
      </w:pPr>
      <w:r w:rsidRPr="00FB4DC2">
        <w:rPr>
          <w:sz w:val="24"/>
          <w:szCs w:val="24"/>
        </w:rPr>
        <w:t>Предельно  допустимые уровни напряженности электрического  поля:</w:t>
      </w:r>
    </w:p>
    <w:p w:rsidR="00FB4DC2" w:rsidRPr="00FB4DC2" w:rsidRDefault="00FB4DC2" w:rsidP="00FB4DC2">
      <w:pPr>
        <w:spacing w:line="360" w:lineRule="auto"/>
        <w:ind w:firstLine="709"/>
        <w:contextualSpacing/>
        <w:jc w:val="both"/>
        <w:rPr>
          <w:sz w:val="24"/>
          <w:szCs w:val="24"/>
        </w:rPr>
      </w:pPr>
      <w:r w:rsidRPr="00FB4DC2">
        <w:rPr>
          <w:sz w:val="24"/>
          <w:szCs w:val="24"/>
        </w:rPr>
        <w:t>-для территорий зоны жилой застройки составляют 1 кВ/м;</w:t>
      </w:r>
    </w:p>
    <w:p w:rsidR="00FB4DC2" w:rsidRPr="00FB4DC2" w:rsidRDefault="00FB4DC2" w:rsidP="00FB4DC2">
      <w:pPr>
        <w:spacing w:line="360" w:lineRule="auto"/>
        <w:ind w:firstLine="709"/>
        <w:contextualSpacing/>
        <w:jc w:val="both"/>
        <w:rPr>
          <w:sz w:val="24"/>
          <w:szCs w:val="24"/>
        </w:rPr>
      </w:pPr>
      <w:r w:rsidRPr="00FB4DC2">
        <w:rPr>
          <w:sz w:val="24"/>
          <w:szCs w:val="24"/>
        </w:rPr>
        <w:t>-в населенной местности, вне зоны жилой застройки (земли городов в пределах городской черты в границах их перспективного развития на 10 лет, пригородные и зеленые зоны, курорты, земли поселков городского типа, в пределах поселковой черты и сельских населенных пунктов, в пределах черты этих пунктов), а также на территории огородов и садов – 5 кВ/м;</w:t>
      </w:r>
    </w:p>
    <w:p w:rsidR="00FB4DC2" w:rsidRPr="00FB4DC2" w:rsidRDefault="00FB4DC2" w:rsidP="00FB4DC2">
      <w:pPr>
        <w:spacing w:line="360" w:lineRule="auto"/>
        <w:ind w:firstLine="709"/>
        <w:contextualSpacing/>
        <w:jc w:val="both"/>
        <w:rPr>
          <w:sz w:val="24"/>
          <w:szCs w:val="24"/>
        </w:rPr>
      </w:pPr>
      <w:r w:rsidRPr="00FB4DC2">
        <w:rPr>
          <w:sz w:val="24"/>
          <w:szCs w:val="24"/>
        </w:rPr>
        <w:t>-в ненаселенной местности (незастроенные местности, хотя бы и часто посещаемые людьми, доступные для транспорта и сельскохозяйственные угодья) – 15 кВ/м.</w:t>
      </w:r>
    </w:p>
    <w:p w:rsidR="00FB4DC2" w:rsidRPr="00FB4DC2" w:rsidRDefault="00FB4DC2" w:rsidP="00FB4DC2">
      <w:pPr>
        <w:spacing w:line="360" w:lineRule="auto"/>
        <w:ind w:firstLine="709"/>
        <w:contextualSpacing/>
        <w:jc w:val="both"/>
        <w:rPr>
          <w:sz w:val="24"/>
          <w:szCs w:val="24"/>
        </w:rPr>
      </w:pPr>
      <w:r w:rsidRPr="00FB4DC2">
        <w:rPr>
          <w:sz w:val="24"/>
          <w:szCs w:val="24"/>
        </w:rPr>
        <w:t>В целях защиты населения от воздействия электрического поля ВЛ устанавливаются санитарно-защитные зоны. Санитарно-защитной зоной ВЛ является территория вдоль трассы ВЛ, в которой напряженность электрического поля превышает 1 кВ/м.</w:t>
      </w:r>
    </w:p>
    <w:p w:rsidR="00FB4DC2" w:rsidRPr="00FB4DC2" w:rsidRDefault="00FB4DC2" w:rsidP="00FB4DC2">
      <w:pPr>
        <w:spacing w:line="360" w:lineRule="auto"/>
        <w:ind w:firstLine="709"/>
        <w:contextualSpacing/>
        <w:jc w:val="both"/>
        <w:rPr>
          <w:sz w:val="24"/>
          <w:szCs w:val="24"/>
        </w:rPr>
      </w:pPr>
      <w:r w:rsidRPr="00FB4DC2">
        <w:rPr>
          <w:sz w:val="24"/>
          <w:szCs w:val="24"/>
        </w:rPr>
        <w:t>В целях защиты населения от воздействия электрического поля ВЛ, устанавливаются охранные зоны вдоль воздушных линий электропередачи в виде земельного участка или воздушного пространства, ограниченных вертикальными плоскостями, отстоящими по обеим сторонам от крайних проводов при неотклоненном их положении на расстоянии, м:</w:t>
      </w:r>
    </w:p>
    <w:p w:rsidR="00FB4DC2" w:rsidRPr="00FB4DC2" w:rsidRDefault="00FB4DC2" w:rsidP="00FB4DC2">
      <w:pPr>
        <w:spacing w:line="360" w:lineRule="auto"/>
        <w:ind w:firstLine="709"/>
        <w:contextualSpacing/>
        <w:jc w:val="both"/>
        <w:rPr>
          <w:sz w:val="24"/>
          <w:szCs w:val="24"/>
        </w:rPr>
      </w:pPr>
      <w:r w:rsidRPr="00FB4DC2">
        <w:rPr>
          <w:sz w:val="24"/>
          <w:szCs w:val="24"/>
        </w:rPr>
        <w:t>10-при напряжении до 20 кВ;</w:t>
      </w:r>
    </w:p>
    <w:p w:rsidR="00FB4DC2" w:rsidRPr="00FB4DC2" w:rsidRDefault="00FB4DC2" w:rsidP="00FB4DC2">
      <w:pPr>
        <w:spacing w:line="360" w:lineRule="auto"/>
        <w:ind w:firstLine="709"/>
        <w:contextualSpacing/>
        <w:jc w:val="both"/>
        <w:rPr>
          <w:sz w:val="24"/>
          <w:szCs w:val="24"/>
        </w:rPr>
      </w:pPr>
      <w:r w:rsidRPr="00FB4DC2">
        <w:rPr>
          <w:sz w:val="24"/>
          <w:szCs w:val="24"/>
        </w:rPr>
        <w:t>15-при напряжении до 35 кВ;</w:t>
      </w:r>
    </w:p>
    <w:p w:rsidR="00FB4DC2" w:rsidRPr="00FB4DC2" w:rsidRDefault="00FB4DC2" w:rsidP="00FB4DC2">
      <w:pPr>
        <w:spacing w:line="360" w:lineRule="auto"/>
        <w:ind w:firstLine="709"/>
        <w:contextualSpacing/>
        <w:jc w:val="both"/>
        <w:rPr>
          <w:sz w:val="24"/>
          <w:szCs w:val="24"/>
        </w:rPr>
      </w:pPr>
      <w:r w:rsidRPr="00FB4DC2">
        <w:rPr>
          <w:sz w:val="24"/>
          <w:szCs w:val="24"/>
        </w:rPr>
        <w:t>20-при напряжении до 110 кВ;</w:t>
      </w:r>
    </w:p>
    <w:p w:rsidR="00FB4DC2" w:rsidRDefault="00FB4DC2" w:rsidP="002F44BD">
      <w:pPr>
        <w:spacing w:line="360" w:lineRule="auto"/>
        <w:ind w:firstLine="709"/>
        <w:contextualSpacing/>
        <w:jc w:val="both"/>
        <w:rPr>
          <w:sz w:val="24"/>
          <w:szCs w:val="24"/>
        </w:rPr>
      </w:pPr>
      <w:r w:rsidRPr="00FB4DC2">
        <w:rPr>
          <w:sz w:val="24"/>
          <w:szCs w:val="24"/>
        </w:rPr>
        <w:lastRenderedPageBreak/>
        <w:t>Сельскохозяйственные угодья, находящиеся в санитарно-защитных зонах ВЛ, рекомендуется использовать под выращивание сельскохозяйственных культур, не требующих ручной обработки.</w:t>
      </w: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Default="002F44BD" w:rsidP="002F44BD">
      <w:pPr>
        <w:spacing w:line="360" w:lineRule="auto"/>
        <w:ind w:firstLine="709"/>
        <w:contextualSpacing/>
        <w:jc w:val="both"/>
        <w:rPr>
          <w:sz w:val="24"/>
          <w:szCs w:val="24"/>
        </w:rPr>
      </w:pPr>
    </w:p>
    <w:p w:rsidR="002F44BD" w:rsidRPr="00FB4DC2" w:rsidRDefault="002F44BD" w:rsidP="002F44BD">
      <w:pPr>
        <w:spacing w:line="360" w:lineRule="auto"/>
        <w:ind w:firstLine="709"/>
        <w:contextualSpacing/>
        <w:jc w:val="both"/>
        <w:rPr>
          <w:sz w:val="24"/>
          <w:szCs w:val="24"/>
        </w:rPr>
      </w:pPr>
    </w:p>
    <w:p w:rsidR="00FB4DC2" w:rsidRPr="00FB4DC2" w:rsidRDefault="00FB4DC2" w:rsidP="00FB4DC2">
      <w:pPr>
        <w:spacing w:line="360" w:lineRule="auto"/>
        <w:ind w:firstLine="709"/>
        <w:jc w:val="both"/>
        <w:rPr>
          <w:sz w:val="24"/>
          <w:szCs w:val="24"/>
        </w:rPr>
      </w:pPr>
      <w:r w:rsidRPr="002F44BD">
        <w:rPr>
          <w:b/>
          <w:bCs/>
          <w:sz w:val="24"/>
          <w:szCs w:val="24"/>
        </w:rPr>
        <w:lastRenderedPageBreak/>
        <w:t xml:space="preserve">Глава </w:t>
      </w:r>
      <w:r w:rsidRPr="002F44BD">
        <w:rPr>
          <w:b/>
          <w:bCs/>
          <w:sz w:val="24"/>
          <w:szCs w:val="24"/>
          <w:lang w:val="en-US"/>
        </w:rPr>
        <w:t>VIII</w:t>
      </w:r>
      <w:r w:rsidRPr="002F44BD">
        <w:rPr>
          <w:b/>
          <w:bCs/>
          <w:sz w:val="24"/>
          <w:szCs w:val="24"/>
        </w:rPr>
        <w:t>. Первая очередь строительства</w:t>
      </w: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В первую очередь строительства включены жилые кварталы, примыкающие к существующим, всего 18,2 тыс.кв.м общей площади жилья.</w:t>
      </w:r>
    </w:p>
    <w:p w:rsidR="00FB4DC2" w:rsidRPr="00FB4DC2" w:rsidRDefault="00FB4DC2" w:rsidP="002F44BD">
      <w:pPr>
        <w:spacing w:line="360" w:lineRule="auto"/>
        <w:ind w:firstLine="709"/>
        <w:jc w:val="both"/>
        <w:rPr>
          <w:sz w:val="24"/>
          <w:szCs w:val="24"/>
        </w:rPr>
      </w:pPr>
      <w:r w:rsidRPr="00FB4DC2">
        <w:rPr>
          <w:sz w:val="24"/>
          <w:szCs w:val="24"/>
        </w:rPr>
        <w:t xml:space="preserve">На первую очередь предлагается включить объекты повседневного обслуживания. </w:t>
      </w:r>
    </w:p>
    <w:p w:rsidR="00FB4DC2" w:rsidRPr="00FB4DC2" w:rsidRDefault="00FB4DC2" w:rsidP="00FB4DC2">
      <w:pPr>
        <w:spacing w:line="360" w:lineRule="auto"/>
        <w:ind w:firstLine="709"/>
        <w:jc w:val="both"/>
        <w:rPr>
          <w:sz w:val="24"/>
          <w:szCs w:val="24"/>
        </w:rPr>
      </w:pPr>
      <w:r w:rsidRPr="00FB4DC2">
        <w:rPr>
          <w:i/>
          <w:iCs/>
          <w:sz w:val="24"/>
          <w:szCs w:val="24"/>
          <w:u w:val="single"/>
        </w:rPr>
        <w:t xml:space="preserve">Объёмы нового строительства </w:t>
      </w:r>
    </w:p>
    <w:p w:rsidR="00FB4DC2" w:rsidRPr="00FB4DC2" w:rsidRDefault="00FB4DC2" w:rsidP="002F44BD">
      <w:pPr>
        <w:spacing w:line="360" w:lineRule="auto"/>
        <w:ind w:firstLine="709"/>
        <w:jc w:val="right"/>
        <w:rPr>
          <w:sz w:val="24"/>
          <w:szCs w:val="24"/>
        </w:rPr>
      </w:pPr>
      <w:r w:rsidRPr="00FB4DC2">
        <w:rPr>
          <w:sz w:val="24"/>
          <w:szCs w:val="24"/>
        </w:rPr>
        <w:t>таблица 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5035"/>
        <w:gridCol w:w="5036"/>
      </w:tblGrid>
      <w:tr w:rsidR="002F44BD" w:rsidRPr="002F44BD" w:rsidTr="002F44BD">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rsidR="002F44BD" w:rsidRPr="002F44BD" w:rsidRDefault="002F44BD" w:rsidP="002F44BD">
            <w:pPr>
              <w:jc w:val="center"/>
              <w:rPr>
                <w:b/>
                <w:sz w:val="24"/>
                <w:szCs w:val="24"/>
              </w:rPr>
            </w:pPr>
          </w:p>
          <w:p w:rsidR="002F44BD" w:rsidRPr="002F44BD" w:rsidRDefault="002F44BD" w:rsidP="002F44BD">
            <w:pPr>
              <w:jc w:val="center"/>
              <w:rPr>
                <w:b/>
                <w:sz w:val="24"/>
                <w:szCs w:val="24"/>
              </w:rPr>
            </w:pPr>
            <w:r w:rsidRPr="002F44BD">
              <w:rPr>
                <w:b/>
              </w:rPr>
              <w:t>Территории</w:t>
            </w:r>
          </w:p>
        </w:tc>
        <w:tc>
          <w:tcPr>
            <w:tcW w:w="2500" w:type="pct"/>
            <w:tcBorders>
              <w:top w:val="outset" w:sz="6" w:space="0" w:color="auto"/>
              <w:left w:val="outset" w:sz="6" w:space="0" w:color="auto"/>
              <w:bottom w:val="outset" w:sz="6" w:space="0" w:color="auto"/>
              <w:right w:val="outset" w:sz="6" w:space="0" w:color="auto"/>
            </w:tcBorders>
            <w:vAlign w:val="center"/>
            <w:hideMark/>
          </w:tcPr>
          <w:p w:rsidR="002F44BD" w:rsidRPr="002F44BD" w:rsidRDefault="002F44BD" w:rsidP="002F44BD">
            <w:pPr>
              <w:spacing w:before="100" w:beforeAutospacing="1" w:after="100" w:afterAutospacing="1"/>
              <w:jc w:val="center"/>
              <w:rPr>
                <w:b/>
                <w:sz w:val="24"/>
                <w:szCs w:val="24"/>
              </w:rPr>
            </w:pPr>
            <w:r w:rsidRPr="002F44BD">
              <w:rPr>
                <w:b/>
              </w:rPr>
              <w:t>1 очередь строительства</w:t>
            </w:r>
            <w:r w:rsidRPr="002F44BD">
              <w:rPr>
                <w:b/>
                <w:sz w:val="24"/>
                <w:szCs w:val="24"/>
              </w:rPr>
              <w:t xml:space="preserve"> </w:t>
            </w:r>
            <w:r w:rsidRPr="002F44BD">
              <w:rPr>
                <w:b/>
              </w:rPr>
              <w:t>тыс.кв.м/квартир,шт.</w:t>
            </w:r>
          </w:p>
        </w:tc>
      </w:tr>
      <w:tr w:rsidR="002F44BD" w:rsidRPr="002F44BD" w:rsidTr="002F44BD">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rsidR="002F44BD" w:rsidRPr="002F44BD" w:rsidRDefault="002F44BD" w:rsidP="002F44BD">
            <w:pPr>
              <w:spacing w:before="100" w:beforeAutospacing="1" w:after="100" w:afterAutospacing="1"/>
              <w:jc w:val="center"/>
              <w:rPr>
                <w:b/>
                <w:sz w:val="24"/>
                <w:szCs w:val="24"/>
              </w:rPr>
            </w:pPr>
            <w:r w:rsidRPr="002F44BD">
              <w:rPr>
                <w:b/>
              </w:rPr>
              <w:t>Всего по с/с</w:t>
            </w:r>
          </w:p>
        </w:tc>
        <w:tc>
          <w:tcPr>
            <w:tcW w:w="2500" w:type="pct"/>
            <w:tcBorders>
              <w:top w:val="outset" w:sz="6" w:space="0" w:color="auto"/>
              <w:left w:val="outset" w:sz="6" w:space="0" w:color="auto"/>
              <w:bottom w:val="outset" w:sz="6" w:space="0" w:color="auto"/>
              <w:right w:val="outset" w:sz="6" w:space="0" w:color="auto"/>
            </w:tcBorders>
            <w:vAlign w:val="center"/>
            <w:hideMark/>
          </w:tcPr>
          <w:p w:rsidR="002F44BD" w:rsidRPr="002F44BD" w:rsidRDefault="002F44BD" w:rsidP="002F44BD">
            <w:pPr>
              <w:spacing w:before="100" w:beforeAutospacing="1" w:after="100" w:afterAutospacing="1"/>
              <w:jc w:val="center"/>
              <w:rPr>
                <w:sz w:val="24"/>
                <w:szCs w:val="24"/>
              </w:rPr>
            </w:pPr>
            <w:r w:rsidRPr="002F44BD">
              <w:t>18,2/270</w:t>
            </w:r>
          </w:p>
        </w:tc>
      </w:tr>
    </w:tbl>
    <w:p w:rsidR="00FB4DC2" w:rsidRPr="00FB4DC2" w:rsidRDefault="00FB4DC2" w:rsidP="00A17860">
      <w:pPr>
        <w:spacing w:line="360" w:lineRule="auto"/>
        <w:jc w:val="both"/>
        <w:rPr>
          <w:sz w:val="24"/>
          <w:szCs w:val="24"/>
        </w:rPr>
      </w:pPr>
    </w:p>
    <w:p w:rsidR="00FB4DC2" w:rsidRPr="00FB4DC2" w:rsidRDefault="00FB4DC2" w:rsidP="00FB4DC2">
      <w:pPr>
        <w:spacing w:line="360" w:lineRule="auto"/>
        <w:ind w:firstLine="709"/>
        <w:jc w:val="both"/>
        <w:rPr>
          <w:sz w:val="24"/>
          <w:szCs w:val="24"/>
        </w:rPr>
      </w:pPr>
      <w:r w:rsidRPr="00FB4DC2">
        <w:rPr>
          <w:i/>
          <w:iCs/>
          <w:sz w:val="24"/>
          <w:szCs w:val="24"/>
          <w:u w:val="single"/>
        </w:rPr>
        <w:t>Ориентировочная стоимость строительства 1 очереди</w:t>
      </w:r>
    </w:p>
    <w:p w:rsidR="00FB4DC2" w:rsidRPr="00FB4DC2" w:rsidRDefault="00FB4DC2" w:rsidP="00FB4DC2">
      <w:pPr>
        <w:spacing w:line="360" w:lineRule="auto"/>
        <w:ind w:firstLine="709"/>
        <w:jc w:val="both"/>
        <w:rPr>
          <w:sz w:val="24"/>
          <w:szCs w:val="24"/>
        </w:rPr>
      </w:pPr>
      <w:r w:rsidRPr="00FB4DC2">
        <w:rPr>
          <w:sz w:val="24"/>
          <w:szCs w:val="24"/>
        </w:rPr>
        <w:t xml:space="preserve">Ориентировочная стоимость строительства 1 очереди рассчитана по укрупнённым показателям </w:t>
      </w:r>
    </w:p>
    <w:p w:rsidR="00FB4DC2" w:rsidRPr="00FB4DC2" w:rsidRDefault="00FB4DC2" w:rsidP="00A17860">
      <w:pPr>
        <w:spacing w:line="360" w:lineRule="auto"/>
        <w:ind w:firstLine="709"/>
        <w:jc w:val="right"/>
        <w:rPr>
          <w:sz w:val="24"/>
          <w:szCs w:val="24"/>
        </w:rPr>
      </w:pPr>
      <w:r w:rsidRPr="00FB4DC2">
        <w:rPr>
          <w:sz w:val="24"/>
          <w:szCs w:val="24"/>
        </w:rPr>
        <w:t>таблица б)</w:t>
      </w:r>
    </w:p>
    <w:p w:rsidR="00FB4DC2" w:rsidRPr="00FB4DC2" w:rsidRDefault="00FB4DC2" w:rsidP="00FB4DC2">
      <w:pPr>
        <w:spacing w:line="360" w:lineRule="auto"/>
        <w:ind w:firstLine="709"/>
        <w:jc w:val="both"/>
        <w:rPr>
          <w:sz w:val="24"/>
          <w:szCs w:val="24"/>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108"/>
        <w:gridCol w:w="6949"/>
        <w:gridCol w:w="2014"/>
      </w:tblGrid>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w:t>
            </w: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Наименование</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Стоимость,</w:t>
            </w:r>
          </w:p>
          <w:p w:rsidR="00A17860" w:rsidRPr="00A17860" w:rsidRDefault="00A17860" w:rsidP="00A17860">
            <w:pPr>
              <w:spacing w:before="100" w:beforeAutospacing="1" w:after="100" w:afterAutospacing="1"/>
              <w:jc w:val="center"/>
              <w:rPr>
                <w:b/>
              </w:rPr>
            </w:pPr>
            <w:r w:rsidRPr="00A17860">
              <w:rPr>
                <w:b/>
              </w:rPr>
              <w:t>млн. руб.</w:t>
            </w:r>
          </w:p>
        </w:tc>
      </w:tr>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w:t>
            </w: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w:t>
            </w:r>
          </w:p>
        </w:tc>
      </w:tr>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1</w:t>
            </w: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Жилищное строительство</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527,8</w:t>
            </w:r>
          </w:p>
        </w:tc>
      </w:tr>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2</w:t>
            </w: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Социальное и культурно-бытовое строительство</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263,9</w:t>
            </w:r>
          </w:p>
        </w:tc>
      </w:tr>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3</w:t>
            </w: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Инженерная и транспортная инфраструктура, благоустройство</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263,9</w:t>
            </w:r>
          </w:p>
        </w:tc>
      </w:tr>
      <w:tr w:rsidR="00A17860" w:rsidRPr="00A17860" w:rsidTr="00A17860">
        <w:trPr>
          <w:tblCellSpacing w:w="0" w:type="dxa"/>
        </w:trPr>
        <w:tc>
          <w:tcPr>
            <w:tcW w:w="5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345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rPr>
                <w:b/>
              </w:rPr>
            </w:pPr>
            <w:r w:rsidRPr="00A17860">
              <w:rPr>
                <w:b/>
              </w:rPr>
              <w:t>Всего</w:t>
            </w:r>
          </w:p>
        </w:tc>
        <w:tc>
          <w:tcPr>
            <w:tcW w:w="10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1055,6</w:t>
            </w:r>
          </w:p>
        </w:tc>
      </w:tr>
    </w:tbl>
    <w:p w:rsidR="00FB4DC2" w:rsidRPr="00FB4DC2" w:rsidRDefault="00FB4DC2" w:rsidP="00A17860">
      <w:pPr>
        <w:spacing w:line="360" w:lineRule="auto"/>
        <w:jc w:val="both"/>
        <w:rPr>
          <w:sz w:val="24"/>
          <w:szCs w:val="24"/>
        </w:rPr>
      </w:pPr>
    </w:p>
    <w:p w:rsidR="00FB4DC2" w:rsidRPr="00FB4DC2" w:rsidRDefault="00FB4DC2" w:rsidP="00FB4DC2">
      <w:pPr>
        <w:spacing w:line="360" w:lineRule="auto"/>
        <w:ind w:firstLine="709"/>
        <w:jc w:val="both"/>
        <w:rPr>
          <w:sz w:val="24"/>
          <w:szCs w:val="24"/>
        </w:rPr>
      </w:pPr>
      <w:r w:rsidRPr="00FB4DC2">
        <w:rPr>
          <w:sz w:val="24"/>
          <w:szCs w:val="24"/>
        </w:rPr>
        <w:t>Стоимость строительства конкретных объектов уточняется на последующих стадиях проектирования, после разработки рабочих проектов.</w:t>
      </w:r>
    </w:p>
    <w:p w:rsidR="00FB4DC2" w:rsidRDefault="00FB4DC2"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Pr="00FB4DC2" w:rsidRDefault="00A17860" w:rsidP="00FB4DC2">
      <w:pPr>
        <w:spacing w:line="360" w:lineRule="auto"/>
        <w:ind w:firstLine="709"/>
        <w:jc w:val="both"/>
        <w:rPr>
          <w:b/>
          <w:sz w:val="24"/>
          <w:szCs w:val="24"/>
        </w:rPr>
      </w:pPr>
    </w:p>
    <w:p w:rsidR="00FB4DC2" w:rsidRPr="00FB4DC2" w:rsidRDefault="00FB4DC2" w:rsidP="00FB4DC2">
      <w:pPr>
        <w:spacing w:line="360" w:lineRule="auto"/>
        <w:ind w:firstLine="709"/>
        <w:jc w:val="both"/>
        <w:rPr>
          <w:b/>
          <w:sz w:val="24"/>
          <w:szCs w:val="24"/>
        </w:rPr>
      </w:pPr>
      <w:r w:rsidRPr="00FB4DC2">
        <w:rPr>
          <w:b/>
          <w:sz w:val="24"/>
          <w:szCs w:val="24"/>
        </w:rPr>
        <w:lastRenderedPageBreak/>
        <w:t xml:space="preserve">Глава </w:t>
      </w:r>
      <w:r w:rsidRPr="00FB4DC2">
        <w:rPr>
          <w:b/>
          <w:sz w:val="24"/>
          <w:szCs w:val="24"/>
          <w:lang w:val="en-US"/>
        </w:rPr>
        <w:t>IX</w:t>
      </w:r>
      <w:r w:rsidRPr="00FB4DC2">
        <w:rPr>
          <w:b/>
          <w:sz w:val="24"/>
          <w:szCs w:val="24"/>
        </w:rPr>
        <w:t>. Пожарная безопасность. Инженерно-технические мероприятия ГО и ЧС.</w:t>
      </w:r>
    </w:p>
    <w:p w:rsidR="00FB4DC2" w:rsidRPr="00FB4DC2" w:rsidRDefault="00FB4DC2" w:rsidP="00FB4DC2">
      <w:pPr>
        <w:spacing w:line="360" w:lineRule="auto"/>
        <w:ind w:firstLine="709"/>
        <w:jc w:val="both"/>
        <w:rPr>
          <w:sz w:val="24"/>
          <w:szCs w:val="24"/>
        </w:rPr>
      </w:pPr>
      <w:r w:rsidRPr="00FB4DC2">
        <w:rPr>
          <w:sz w:val="24"/>
          <w:szCs w:val="24"/>
        </w:rPr>
        <w:t>При разработке данного проекта учтены все необходимые требования пожарной безопасности, установленные Федеральным законом «О пожарной безопасности» от 21.12.1994г. № 69-Фз, а также Техническим регламентом о требованиях пожарной безопасности от 22.07.2008г. № 123-ФЗ и СНиП 2.07.01-89* «Градостроительство. Планировка и застройка городских и сельских поселений», РНГП РБ  «Градостроительство. Планировка и застройка городских округов, городских и сельских поселений Республики Башкортостан». А именно:</w:t>
      </w:r>
    </w:p>
    <w:p w:rsidR="00FB4DC2" w:rsidRPr="00FB4DC2" w:rsidRDefault="00FB4DC2" w:rsidP="00FB4DC2">
      <w:pPr>
        <w:spacing w:line="360" w:lineRule="auto"/>
        <w:ind w:firstLine="709"/>
        <w:jc w:val="both"/>
        <w:rPr>
          <w:sz w:val="24"/>
          <w:szCs w:val="24"/>
        </w:rPr>
      </w:pPr>
      <w:r w:rsidRPr="00FB4DC2">
        <w:rPr>
          <w:sz w:val="24"/>
          <w:szCs w:val="24"/>
        </w:rPr>
        <w:t>- соблюдены противопожарные расстояния между зданиями и сооружениями;</w:t>
      </w:r>
    </w:p>
    <w:p w:rsidR="00FB4DC2" w:rsidRPr="00FB4DC2" w:rsidRDefault="00FB4DC2" w:rsidP="00FB4DC2">
      <w:pPr>
        <w:spacing w:line="360" w:lineRule="auto"/>
        <w:ind w:firstLine="709"/>
        <w:jc w:val="both"/>
        <w:rPr>
          <w:sz w:val="24"/>
          <w:szCs w:val="24"/>
        </w:rPr>
      </w:pPr>
      <w:r w:rsidRPr="00FB4DC2">
        <w:rPr>
          <w:sz w:val="24"/>
          <w:szCs w:val="24"/>
        </w:rPr>
        <w:t>- предусмотрена возможность проезда пожарных машин к жилым и общественным зданиям, доступ пожарных с автолестниц и автоподъемников;</w:t>
      </w:r>
    </w:p>
    <w:p w:rsidR="00FB4DC2" w:rsidRPr="00FB4DC2" w:rsidRDefault="00FB4DC2" w:rsidP="00FB4DC2">
      <w:pPr>
        <w:spacing w:line="360" w:lineRule="auto"/>
        <w:ind w:firstLine="709"/>
        <w:jc w:val="both"/>
        <w:rPr>
          <w:sz w:val="24"/>
          <w:szCs w:val="24"/>
        </w:rPr>
      </w:pPr>
      <w:r w:rsidRPr="00FB4DC2">
        <w:rPr>
          <w:sz w:val="24"/>
          <w:szCs w:val="24"/>
        </w:rPr>
        <w:t>- на территории сел имеются источники наружного противопожарного водоснабжения, это река Киязы, к которой должны быть предусмотрены подъезды для забора воды пожарными машинами;</w:t>
      </w:r>
    </w:p>
    <w:p w:rsidR="00FB4DC2" w:rsidRPr="00FB4DC2" w:rsidRDefault="00FB4DC2" w:rsidP="00FB4DC2">
      <w:pPr>
        <w:spacing w:line="360" w:lineRule="auto"/>
        <w:ind w:firstLine="709"/>
        <w:jc w:val="both"/>
        <w:rPr>
          <w:sz w:val="24"/>
          <w:szCs w:val="24"/>
        </w:rPr>
      </w:pPr>
      <w:r w:rsidRPr="00FB4DC2">
        <w:rPr>
          <w:sz w:val="24"/>
          <w:szCs w:val="24"/>
        </w:rPr>
        <w:t>- пожарная часть расположена в населенном пункте Байраш и соответствует техническому регламенту по нормативному времени прибытия (20 мин. для сельской местности</w:t>
      </w:r>
      <w:r w:rsidRPr="00FB4DC2">
        <w:rPr>
          <w:i/>
          <w:sz w:val="24"/>
          <w:szCs w:val="24"/>
        </w:rPr>
        <w:t>)</w:t>
      </w:r>
      <w:r w:rsidRPr="00FB4DC2">
        <w:rPr>
          <w:sz w:val="24"/>
          <w:szCs w:val="24"/>
        </w:rPr>
        <w:t xml:space="preserve">. </w:t>
      </w:r>
    </w:p>
    <w:p w:rsidR="00FB4DC2" w:rsidRPr="00FB4DC2" w:rsidRDefault="00FB4DC2" w:rsidP="00FB4DC2">
      <w:pPr>
        <w:spacing w:line="360" w:lineRule="auto"/>
        <w:ind w:firstLine="709"/>
        <w:jc w:val="both"/>
        <w:rPr>
          <w:sz w:val="24"/>
          <w:szCs w:val="24"/>
        </w:rPr>
      </w:pPr>
      <w:r w:rsidRPr="00FB4DC2">
        <w:rPr>
          <w:sz w:val="24"/>
          <w:szCs w:val="24"/>
        </w:rPr>
        <w:t>- ширина проездов для пожарной техники должна составлять не менее 6 метров</w:t>
      </w:r>
    </w:p>
    <w:p w:rsidR="00FB4DC2" w:rsidRPr="00FB4DC2" w:rsidRDefault="00FB4DC2" w:rsidP="00FB4DC2">
      <w:pPr>
        <w:spacing w:line="360" w:lineRule="auto"/>
        <w:ind w:firstLine="709"/>
        <w:jc w:val="both"/>
        <w:rPr>
          <w:sz w:val="24"/>
          <w:szCs w:val="24"/>
        </w:rPr>
      </w:pPr>
      <w:r w:rsidRPr="00FB4DC2">
        <w:rPr>
          <w:sz w:val="24"/>
          <w:szCs w:val="24"/>
        </w:rPr>
        <w:t>-тупиковые проезды должны заканчиваться площадками для разворота пожарной техники размером не менее 15Х15 метров. Максимальная протяженность тупикового проезда не должна превышать 150 метров.</w:t>
      </w:r>
    </w:p>
    <w:p w:rsidR="00FB4DC2" w:rsidRPr="00FB4DC2" w:rsidRDefault="00FB4DC2" w:rsidP="00FB4DC2">
      <w:pPr>
        <w:spacing w:line="360" w:lineRule="auto"/>
        <w:ind w:firstLine="709"/>
        <w:jc w:val="both"/>
        <w:rPr>
          <w:sz w:val="24"/>
          <w:szCs w:val="24"/>
        </w:rPr>
      </w:pPr>
      <w:r w:rsidRPr="00FB4DC2">
        <w:rPr>
          <w:sz w:val="24"/>
          <w:szCs w:val="24"/>
        </w:rPr>
        <w:t>- противопожарное расстояние от границ застройки сельских поселений с одно-, двухэтажной индивидуальной застройкой до лесных массивов должно  быть не менее 15 метров.</w:t>
      </w:r>
    </w:p>
    <w:p w:rsidR="00FB4DC2" w:rsidRPr="00A17860" w:rsidRDefault="00FB4DC2" w:rsidP="00A17860">
      <w:pPr>
        <w:spacing w:line="360" w:lineRule="auto"/>
        <w:ind w:firstLine="709"/>
        <w:jc w:val="both"/>
        <w:rPr>
          <w:sz w:val="24"/>
          <w:szCs w:val="24"/>
        </w:rPr>
      </w:pPr>
      <w:r w:rsidRPr="00FB4DC2">
        <w:rPr>
          <w:sz w:val="24"/>
          <w:szCs w:val="24"/>
        </w:rPr>
        <w:t>Предусмотрена защита от удара молнии проектируемых объектов.</w:t>
      </w:r>
    </w:p>
    <w:p w:rsidR="00FB4DC2" w:rsidRPr="00FB4DC2" w:rsidRDefault="00FB4DC2" w:rsidP="00FB4DC2">
      <w:pPr>
        <w:spacing w:line="360" w:lineRule="auto"/>
        <w:ind w:firstLine="709"/>
        <w:jc w:val="both"/>
        <w:rPr>
          <w:sz w:val="24"/>
          <w:szCs w:val="24"/>
          <w:u w:val="single"/>
        </w:rPr>
      </w:pPr>
      <w:r w:rsidRPr="00FB4DC2">
        <w:rPr>
          <w:bCs/>
          <w:sz w:val="24"/>
          <w:szCs w:val="24"/>
          <w:u w:val="single"/>
        </w:rPr>
        <w:t>Инженерно-технические мероприятия ГО и ЧС.</w:t>
      </w:r>
    </w:p>
    <w:p w:rsidR="00FB4DC2" w:rsidRPr="00A17860" w:rsidRDefault="00FB4DC2" w:rsidP="00A17860">
      <w:pPr>
        <w:pStyle w:val="3"/>
        <w:keepLines w:val="0"/>
        <w:spacing w:before="0" w:line="360" w:lineRule="auto"/>
        <w:ind w:firstLine="709"/>
        <w:jc w:val="both"/>
        <w:rPr>
          <w:rFonts w:ascii="Times New Roman" w:hAnsi="Times New Roman" w:cs="Times New Roman"/>
          <w:b w:val="0"/>
          <w:color w:val="000000" w:themeColor="text1"/>
          <w:sz w:val="24"/>
          <w:szCs w:val="24"/>
        </w:rPr>
      </w:pPr>
      <w:r w:rsidRPr="00A17860">
        <w:rPr>
          <w:rFonts w:ascii="Times New Roman" w:hAnsi="Times New Roman" w:cs="Times New Roman"/>
          <w:b w:val="0"/>
          <w:color w:val="000000" w:themeColor="text1"/>
          <w:sz w:val="24"/>
          <w:szCs w:val="24"/>
        </w:rPr>
        <w:t>Территория находится в северо-лесостепной подзоне умеренного пояса. Климат резко континентальный с недостаточным увлажнением, часто повторяющимися суховеями и чёрными бурями. Средняя температура января -13,7°С, минимальная – 48,0°С, июля +19,3°С, максимальная +40,0°С. Среднее количество осадков за теплый период 300-350 мм. Лето теплое, часто засушливое. Зима умеренно суровая, снежная; высота снежного покрова 30-40 см.</w:t>
      </w:r>
    </w:p>
    <w:p w:rsidR="00FB4DC2" w:rsidRPr="00FB4DC2" w:rsidRDefault="00FB4DC2" w:rsidP="00FB4DC2">
      <w:pPr>
        <w:spacing w:line="360" w:lineRule="auto"/>
        <w:ind w:firstLine="709"/>
        <w:jc w:val="both"/>
        <w:rPr>
          <w:sz w:val="24"/>
          <w:szCs w:val="24"/>
        </w:rPr>
      </w:pPr>
      <w:r w:rsidRPr="00FB4DC2">
        <w:rPr>
          <w:sz w:val="24"/>
          <w:szCs w:val="24"/>
        </w:rPr>
        <w:t>Местность малопересеченная со сложным рельефом, с абсолютными высотами от 140,0 до 260,0 метров. На рассматриваемой территории имеются заболоченные участки, карсты.</w:t>
      </w:r>
    </w:p>
    <w:p w:rsidR="00FB4DC2" w:rsidRPr="00FB4DC2" w:rsidRDefault="00FB4DC2" w:rsidP="00FB4DC2">
      <w:pPr>
        <w:spacing w:line="360" w:lineRule="auto"/>
        <w:ind w:firstLine="709"/>
        <w:jc w:val="both"/>
        <w:rPr>
          <w:sz w:val="24"/>
          <w:szCs w:val="24"/>
        </w:rPr>
      </w:pPr>
      <w:r w:rsidRPr="00FB4DC2">
        <w:rPr>
          <w:sz w:val="24"/>
          <w:szCs w:val="24"/>
        </w:rPr>
        <w:t xml:space="preserve">Строительство не закарстованных территориях необходимо вести после проведения дополнительных инженерно-геологических изысканий с проведением противокарстовых мероприятий. Отвод поверхностных вод, инженерная подготовка территории позволит </w:t>
      </w:r>
      <w:r w:rsidRPr="00FB4DC2">
        <w:rPr>
          <w:sz w:val="24"/>
          <w:szCs w:val="24"/>
        </w:rPr>
        <w:lastRenderedPageBreak/>
        <w:t>предотвратить заболачиваемость территорий. Проектом инженерной подготовки предусматривается благоустройство берегов и озеленение.</w:t>
      </w:r>
    </w:p>
    <w:p w:rsidR="00FB4DC2" w:rsidRPr="00FB4DC2" w:rsidRDefault="00FB4DC2" w:rsidP="00A17860">
      <w:pPr>
        <w:spacing w:line="360" w:lineRule="auto"/>
        <w:ind w:firstLine="709"/>
        <w:jc w:val="both"/>
        <w:rPr>
          <w:sz w:val="24"/>
          <w:szCs w:val="24"/>
        </w:rPr>
      </w:pPr>
      <w:r w:rsidRPr="00FB4DC2">
        <w:rPr>
          <w:sz w:val="24"/>
          <w:szCs w:val="24"/>
        </w:rPr>
        <w:t xml:space="preserve">Рассматриваемая территория находится в зоне возможного опасного радиоактивного загрязнения. </w:t>
      </w:r>
    </w:p>
    <w:p w:rsidR="00FB4DC2" w:rsidRPr="00FB4DC2" w:rsidRDefault="00FB4DC2" w:rsidP="00FB4DC2">
      <w:pPr>
        <w:spacing w:line="360" w:lineRule="auto"/>
        <w:ind w:firstLine="709"/>
        <w:jc w:val="both"/>
        <w:rPr>
          <w:sz w:val="24"/>
          <w:szCs w:val="24"/>
        </w:rPr>
      </w:pPr>
      <w:r w:rsidRPr="00FB4DC2">
        <w:rPr>
          <w:sz w:val="24"/>
          <w:szCs w:val="24"/>
        </w:rPr>
        <w:t>Возможными источниками чрезвычайных ситуаций могут являться:, железнодорожные станции, автомагистрали, по которым осуществляется перевозка взрывопожароопасных грузов, автостоянки, АЗС и АГЗС, нефтяные сооружения.</w:t>
      </w:r>
    </w:p>
    <w:p w:rsidR="00FB4DC2" w:rsidRPr="00FB4DC2" w:rsidRDefault="00FB4DC2" w:rsidP="00FB4DC2">
      <w:pPr>
        <w:spacing w:line="360" w:lineRule="auto"/>
        <w:ind w:firstLine="709"/>
        <w:jc w:val="both"/>
        <w:rPr>
          <w:sz w:val="24"/>
          <w:szCs w:val="24"/>
        </w:rPr>
      </w:pPr>
      <w:r w:rsidRPr="00FB4DC2">
        <w:rPr>
          <w:sz w:val="24"/>
          <w:szCs w:val="24"/>
        </w:rPr>
        <w:t>Системы инженерно-транспортного обеспечения территории запроектированы с учетом действующих норм. Объект должен включаться в общегосударственную систему оповещения (радио, телефон, факс, телевидение).</w:t>
      </w:r>
    </w:p>
    <w:p w:rsidR="00FB4DC2" w:rsidRPr="00FB4DC2" w:rsidRDefault="00FB4DC2" w:rsidP="00FB4DC2">
      <w:pPr>
        <w:spacing w:line="360" w:lineRule="auto"/>
        <w:ind w:firstLine="709"/>
        <w:jc w:val="both"/>
        <w:rPr>
          <w:sz w:val="24"/>
          <w:szCs w:val="24"/>
        </w:rPr>
      </w:pPr>
      <w:r w:rsidRPr="00FB4DC2">
        <w:rPr>
          <w:sz w:val="24"/>
          <w:szCs w:val="24"/>
        </w:rPr>
        <w:t>Наиболее значимое место среди стихийных бедствий по повторяемости занимают наводнения в ходе весеннего паводка, наблюдающиеся 1 раз в 2-3 года.</w:t>
      </w:r>
    </w:p>
    <w:p w:rsidR="00FB4DC2" w:rsidRPr="00FB4DC2" w:rsidRDefault="00FB4DC2" w:rsidP="00FB4DC2">
      <w:pPr>
        <w:spacing w:line="360" w:lineRule="auto"/>
        <w:ind w:firstLine="709"/>
        <w:jc w:val="both"/>
        <w:rPr>
          <w:sz w:val="24"/>
          <w:szCs w:val="24"/>
        </w:rPr>
      </w:pPr>
      <w:r w:rsidRPr="00FB4DC2">
        <w:rPr>
          <w:sz w:val="24"/>
          <w:szCs w:val="24"/>
        </w:rPr>
        <w:t>Для летних месяцев характерны ливневые дожди, часто сопровождающиеся грозами, градом и штормовыми ветрами. Наиболее активная грозовая деятельность развивается в июне-июле. Практически 1 раз в 2-3 года на территории района возникают ураганные ветра, которые приводят к частичным разрушениям объектов сельскохозяйственного значения, строений.</w:t>
      </w:r>
    </w:p>
    <w:p w:rsidR="00FB4DC2" w:rsidRPr="00FB4DC2" w:rsidRDefault="00FB4DC2" w:rsidP="00FB4DC2">
      <w:pPr>
        <w:spacing w:line="360" w:lineRule="auto"/>
        <w:ind w:firstLine="709"/>
        <w:jc w:val="both"/>
        <w:rPr>
          <w:sz w:val="24"/>
          <w:szCs w:val="24"/>
        </w:rPr>
      </w:pPr>
      <w:r w:rsidRPr="00FB4DC2">
        <w:rPr>
          <w:sz w:val="24"/>
          <w:szCs w:val="24"/>
        </w:rPr>
        <w:t>Основными мероприятиями по защите территории района от стихийных бедствий техногенного характера являются:</w:t>
      </w:r>
    </w:p>
    <w:p w:rsidR="00FB4DC2" w:rsidRPr="00FB4DC2" w:rsidRDefault="00FB4DC2" w:rsidP="00FB4DC2">
      <w:pPr>
        <w:spacing w:line="360" w:lineRule="auto"/>
        <w:ind w:firstLine="709"/>
        <w:jc w:val="both"/>
        <w:rPr>
          <w:sz w:val="24"/>
          <w:szCs w:val="24"/>
        </w:rPr>
      </w:pPr>
      <w:r w:rsidRPr="00FB4DC2">
        <w:rPr>
          <w:sz w:val="24"/>
          <w:szCs w:val="24"/>
        </w:rPr>
        <w:t>-разработка и проведение профилактических мероприятий для предприятий, организаций, учреждений и всего населения;</w:t>
      </w:r>
    </w:p>
    <w:p w:rsidR="00FB4DC2" w:rsidRPr="00FB4DC2" w:rsidRDefault="00FB4DC2" w:rsidP="00FB4DC2">
      <w:pPr>
        <w:spacing w:line="360" w:lineRule="auto"/>
        <w:ind w:firstLine="709"/>
        <w:jc w:val="both"/>
        <w:rPr>
          <w:sz w:val="24"/>
          <w:szCs w:val="24"/>
        </w:rPr>
      </w:pPr>
      <w:r w:rsidRPr="00FB4DC2">
        <w:rPr>
          <w:sz w:val="24"/>
          <w:szCs w:val="24"/>
        </w:rPr>
        <w:t>-подготовка сил и средств для защиты от стихийных бедствий техногенного характера;</w:t>
      </w:r>
    </w:p>
    <w:p w:rsidR="00FB4DC2" w:rsidRPr="00FB4DC2" w:rsidRDefault="00FB4DC2" w:rsidP="00FB4DC2">
      <w:pPr>
        <w:spacing w:line="360" w:lineRule="auto"/>
        <w:ind w:firstLine="709"/>
        <w:jc w:val="both"/>
        <w:rPr>
          <w:sz w:val="24"/>
          <w:szCs w:val="24"/>
        </w:rPr>
      </w:pPr>
      <w:r w:rsidRPr="00FB4DC2">
        <w:rPr>
          <w:sz w:val="24"/>
          <w:szCs w:val="24"/>
        </w:rPr>
        <w:t>-своевременное обнаружение очагов опасности, определение его границ, локализация и ликвидация последствий;</w:t>
      </w:r>
    </w:p>
    <w:p w:rsidR="00FB4DC2" w:rsidRPr="00FB4DC2" w:rsidRDefault="00FB4DC2" w:rsidP="00FB4DC2">
      <w:pPr>
        <w:spacing w:line="360" w:lineRule="auto"/>
        <w:ind w:firstLine="709"/>
        <w:jc w:val="both"/>
        <w:rPr>
          <w:sz w:val="24"/>
          <w:szCs w:val="24"/>
        </w:rPr>
      </w:pPr>
      <w:r w:rsidRPr="00FB4DC2">
        <w:rPr>
          <w:sz w:val="24"/>
          <w:szCs w:val="24"/>
        </w:rPr>
        <w:t>-содержание в надлежащем состоянии дорог, мостов и переходов, используемых для предупреждения, защиты и ликвидации последствий стихийных бедствий;</w:t>
      </w:r>
    </w:p>
    <w:p w:rsidR="00FB4DC2" w:rsidRPr="00FB4DC2" w:rsidRDefault="00FB4DC2" w:rsidP="00FB4DC2">
      <w:pPr>
        <w:spacing w:line="360" w:lineRule="auto"/>
        <w:ind w:firstLine="709"/>
        <w:jc w:val="both"/>
        <w:rPr>
          <w:sz w:val="24"/>
          <w:szCs w:val="24"/>
        </w:rPr>
      </w:pPr>
      <w:r w:rsidRPr="00FB4DC2">
        <w:rPr>
          <w:sz w:val="24"/>
          <w:szCs w:val="24"/>
        </w:rPr>
        <w:t>-поддержание в постоянной технической исправности и готовности техники;</w:t>
      </w:r>
    </w:p>
    <w:p w:rsidR="00FB4DC2" w:rsidRPr="00FB4DC2" w:rsidRDefault="00FB4DC2" w:rsidP="00FB4DC2">
      <w:pPr>
        <w:spacing w:line="360" w:lineRule="auto"/>
        <w:ind w:firstLine="709"/>
        <w:jc w:val="both"/>
        <w:rPr>
          <w:sz w:val="24"/>
          <w:szCs w:val="24"/>
        </w:rPr>
      </w:pPr>
      <w:r w:rsidRPr="00FB4DC2">
        <w:rPr>
          <w:sz w:val="24"/>
          <w:szCs w:val="24"/>
        </w:rPr>
        <w:t>-санитарная обработка населения и обеззараживание техники, защита рабочих и служащих от АХОВ (аварийно-химически-опасные вещества);</w:t>
      </w:r>
    </w:p>
    <w:p w:rsidR="00FB4DC2" w:rsidRPr="00FB4DC2" w:rsidRDefault="00FB4DC2" w:rsidP="00FB4DC2">
      <w:pPr>
        <w:spacing w:line="360" w:lineRule="auto"/>
        <w:ind w:firstLine="709"/>
        <w:jc w:val="both"/>
        <w:rPr>
          <w:sz w:val="24"/>
          <w:szCs w:val="24"/>
        </w:rPr>
      </w:pPr>
      <w:r w:rsidRPr="00FB4DC2">
        <w:rPr>
          <w:sz w:val="24"/>
          <w:szCs w:val="24"/>
        </w:rPr>
        <w:t>-снабжение населения средствами, снижающими или предупреждающими действие поражающих факторов и своевременное оказание медицинской помощи пораженным;</w:t>
      </w:r>
    </w:p>
    <w:p w:rsidR="00FB4DC2" w:rsidRPr="00FB4DC2" w:rsidRDefault="00FB4DC2" w:rsidP="00FB4DC2">
      <w:pPr>
        <w:spacing w:line="360" w:lineRule="auto"/>
        <w:ind w:firstLine="709"/>
        <w:jc w:val="both"/>
        <w:rPr>
          <w:sz w:val="24"/>
          <w:szCs w:val="24"/>
        </w:rPr>
      </w:pPr>
      <w:r w:rsidRPr="00FB4DC2">
        <w:rPr>
          <w:sz w:val="24"/>
          <w:szCs w:val="24"/>
        </w:rPr>
        <w:t>-организация лабораторного контроля за зараженностью объектов внешней среды;</w:t>
      </w:r>
    </w:p>
    <w:p w:rsidR="00FB4DC2" w:rsidRPr="00FB4DC2" w:rsidRDefault="00FB4DC2" w:rsidP="00FB4DC2">
      <w:pPr>
        <w:spacing w:line="360" w:lineRule="auto"/>
        <w:ind w:firstLine="709"/>
        <w:jc w:val="both"/>
        <w:rPr>
          <w:sz w:val="24"/>
          <w:szCs w:val="24"/>
        </w:rPr>
      </w:pPr>
      <w:r w:rsidRPr="00FB4DC2">
        <w:rPr>
          <w:sz w:val="24"/>
          <w:szCs w:val="24"/>
        </w:rPr>
        <w:t>-устройство ограждающих земляных валов, ограничивающих растекание горючей жидкости вокруг емкостей с горючими веществами;</w:t>
      </w:r>
    </w:p>
    <w:p w:rsidR="00FB4DC2" w:rsidRPr="00FB4DC2" w:rsidRDefault="00FB4DC2" w:rsidP="00FB4DC2">
      <w:pPr>
        <w:spacing w:line="360" w:lineRule="auto"/>
        <w:ind w:firstLine="709"/>
        <w:jc w:val="both"/>
        <w:rPr>
          <w:sz w:val="24"/>
          <w:szCs w:val="24"/>
        </w:rPr>
      </w:pPr>
      <w:r w:rsidRPr="00FB4DC2">
        <w:rPr>
          <w:sz w:val="24"/>
          <w:szCs w:val="24"/>
        </w:rPr>
        <w:t>-эвакуация сельскохозяйственных животных из хозяйств, расположенных в зонах возможных сильных поражений;</w:t>
      </w:r>
    </w:p>
    <w:p w:rsidR="00FB4DC2" w:rsidRPr="00FB4DC2" w:rsidRDefault="00FB4DC2" w:rsidP="00FB4DC2">
      <w:pPr>
        <w:spacing w:line="360" w:lineRule="auto"/>
        <w:ind w:firstLine="709"/>
        <w:jc w:val="both"/>
        <w:rPr>
          <w:sz w:val="24"/>
          <w:szCs w:val="24"/>
        </w:rPr>
      </w:pPr>
      <w:r w:rsidRPr="00FB4DC2">
        <w:rPr>
          <w:sz w:val="24"/>
          <w:szCs w:val="24"/>
        </w:rPr>
        <w:lastRenderedPageBreak/>
        <w:t>-защита сельскохозяйственных растений от заражения радиоактивными, химическими веществами.</w:t>
      </w:r>
    </w:p>
    <w:p w:rsidR="00FB4DC2" w:rsidRPr="00FB4DC2" w:rsidRDefault="00FB4DC2" w:rsidP="00FB4DC2">
      <w:pPr>
        <w:spacing w:line="360" w:lineRule="auto"/>
        <w:ind w:firstLine="709"/>
        <w:jc w:val="both"/>
        <w:rPr>
          <w:b/>
          <w:sz w:val="24"/>
          <w:szCs w:val="24"/>
        </w:rPr>
      </w:pPr>
    </w:p>
    <w:p w:rsidR="00FB4DC2" w:rsidRDefault="00FB4DC2"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Default="00A17860" w:rsidP="00FB4DC2">
      <w:pPr>
        <w:spacing w:line="360" w:lineRule="auto"/>
        <w:ind w:firstLine="709"/>
        <w:jc w:val="both"/>
        <w:rPr>
          <w:b/>
          <w:sz w:val="24"/>
          <w:szCs w:val="24"/>
        </w:rPr>
      </w:pPr>
    </w:p>
    <w:p w:rsidR="00A17860" w:rsidRPr="00FB4DC2" w:rsidRDefault="00A17860" w:rsidP="00FB4DC2">
      <w:pPr>
        <w:spacing w:line="360" w:lineRule="auto"/>
        <w:ind w:firstLine="709"/>
        <w:jc w:val="both"/>
        <w:rPr>
          <w:b/>
          <w:sz w:val="24"/>
          <w:szCs w:val="24"/>
        </w:rPr>
      </w:pPr>
    </w:p>
    <w:p w:rsidR="00FB4DC2" w:rsidRPr="00FB4DC2" w:rsidRDefault="00FB4DC2" w:rsidP="00FB4DC2">
      <w:pPr>
        <w:spacing w:line="360" w:lineRule="auto"/>
        <w:ind w:firstLine="709"/>
        <w:jc w:val="both"/>
        <w:rPr>
          <w:sz w:val="24"/>
          <w:szCs w:val="24"/>
        </w:rPr>
      </w:pPr>
      <w:r w:rsidRPr="00FB4DC2">
        <w:rPr>
          <w:b/>
          <w:bCs/>
          <w:sz w:val="24"/>
          <w:szCs w:val="24"/>
        </w:rPr>
        <w:lastRenderedPageBreak/>
        <w:t xml:space="preserve">Глава Х. </w:t>
      </w:r>
    </w:p>
    <w:p w:rsidR="00FB4DC2" w:rsidRPr="00FB4DC2" w:rsidRDefault="00FB4DC2" w:rsidP="00FB4DC2">
      <w:pPr>
        <w:spacing w:line="360" w:lineRule="auto"/>
        <w:ind w:firstLine="709"/>
        <w:jc w:val="both"/>
        <w:rPr>
          <w:sz w:val="24"/>
          <w:szCs w:val="24"/>
        </w:rPr>
      </w:pPr>
      <w:r w:rsidRPr="00FB4DC2">
        <w:rPr>
          <w:b/>
          <w:bCs/>
          <w:sz w:val="24"/>
          <w:szCs w:val="24"/>
        </w:rPr>
        <w:t>Основные технико-экономические показатели</w:t>
      </w:r>
    </w:p>
    <w:p w:rsidR="00FB4DC2" w:rsidRPr="00FB4DC2" w:rsidRDefault="00FB4DC2" w:rsidP="00FB4DC2">
      <w:pPr>
        <w:spacing w:line="360" w:lineRule="auto"/>
        <w:ind w:firstLine="709"/>
        <w:jc w:val="both"/>
        <w:rPr>
          <w:sz w:val="24"/>
          <w:szCs w:val="24"/>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605"/>
        <w:gridCol w:w="3223"/>
        <w:gridCol w:w="1410"/>
        <w:gridCol w:w="1611"/>
        <w:gridCol w:w="1611"/>
        <w:gridCol w:w="1611"/>
      </w:tblGrid>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 №</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Показатели</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Единица измерения</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Сущ.</w:t>
            </w:r>
          </w:p>
          <w:p w:rsidR="00A17860" w:rsidRPr="00A17860" w:rsidRDefault="00A17860" w:rsidP="00A17860">
            <w:pPr>
              <w:spacing w:before="100" w:beforeAutospacing="1" w:after="100" w:afterAutospacing="1"/>
              <w:jc w:val="center"/>
              <w:rPr>
                <w:b/>
              </w:rPr>
            </w:pPr>
            <w:r w:rsidRPr="00A17860">
              <w:rPr>
                <w:b/>
              </w:rPr>
              <w:t>2012г.</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 xml:space="preserve">Расчетный срок </w:t>
            </w:r>
          </w:p>
          <w:p w:rsidR="00A17860" w:rsidRPr="00A17860" w:rsidRDefault="00A17860" w:rsidP="00A17860">
            <w:pPr>
              <w:spacing w:before="100" w:beforeAutospacing="1" w:after="100" w:afterAutospacing="1"/>
              <w:jc w:val="center"/>
              <w:rPr>
                <w:b/>
              </w:rPr>
            </w:pPr>
            <w:r w:rsidRPr="00A17860">
              <w:rPr>
                <w:b/>
              </w:rPr>
              <w:t>2033г.</w:t>
            </w:r>
          </w:p>
          <w:p w:rsidR="00A17860" w:rsidRPr="00A17860" w:rsidRDefault="00A17860" w:rsidP="00A17860">
            <w:pPr>
              <w:spacing w:before="100" w:beforeAutospacing="1" w:after="100" w:afterAutospacing="1"/>
              <w:jc w:val="center"/>
              <w:rPr>
                <w:b/>
              </w:rP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В том числе 1 очередь</w:t>
            </w:r>
          </w:p>
          <w:p w:rsidR="00A17860" w:rsidRPr="00A17860" w:rsidRDefault="00A17860" w:rsidP="00A17860">
            <w:pPr>
              <w:spacing w:before="100" w:beforeAutospacing="1" w:after="100" w:afterAutospacing="1"/>
              <w:jc w:val="center"/>
              <w:rPr>
                <w:b/>
              </w:rPr>
            </w:pPr>
            <w:r w:rsidRPr="00A17860">
              <w:rPr>
                <w:b/>
              </w:rPr>
              <w:t>2023г.</w:t>
            </w:r>
          </w:p>
        </w:tc>
      </w:tr>
      <w:tr w:rsidR="00A17860" w:rsidRPr="00A17860" w:rsidTr="00A17860">
        <w:trPr>
          <w:trHeight w:val="195"/>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2</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3</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5</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line="195" w:lineRule="atLeast"/>
              <w:jc w:val="center"/>
            </w:pPr>
            <w:r w:rsidRPr="00A17860">
              <w:t>6</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Площадь территории сельсовета всего</w:t>
            </w:r>
          </w:p>
          <w:p w:rsidR="00A17860" w:rsidRPr="00A17860" w:rsidRDefault="00A17860" w:rsidP="00A17860">
            <w:pPr>
              <w:spacing w:before="100" w:beforeAutospacing="1" w:after="100" w:afterAutospacing="1"/>
            </w:pPr>
            <w:r w:rsidRPr="00A17860">
              <w:t>в том числе: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га</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14389,76</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14389,76</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14389,76</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Земли населённых пунктов, всего</w:t>
            </w:r>
          </w:p>
          <w:p w:rsidR="00A17860" w:rsidRPr="00A17860" w:rsidRDefault="00A17860" w:rsidP="00A17860">
            <w:pPr>
              <w:spacing w:before="100" w:beforeAutospacing="1" w:after="100" w:afterAutospacing="1"/>
            </w:pPr>
            <w:r w:rsidRPr="00A17860">
              <w:t>в том числе: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га</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738,06</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886,14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790,8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с.Амирово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129,88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160,07</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143,1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д.Байраш</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32,81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32,81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32,81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д.Ишменево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15,51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15,51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15,51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с.Каран</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128,88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181,04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146,1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с.Новоактау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75,08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75,08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75,08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с.Сабанаево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65,63</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74,74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68,48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с.Староактау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99,51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125,19</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108,05</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д.Урал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21,54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21,54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21,54</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д.Ураново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143,88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174,82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154,79</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i/>
                <w:iCs/>
              </w:rPr>
              <w:t>д.Юрактау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25,34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25,34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25,34</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Новые территории под жилые кварталы, всего</w:t>
            </w:r>
          </w:p>
          <w:p w:rsidR="00A17860" w:rsidRPr="00A17860" w:rsidRDefault="00A17860" w:rsidP="00A17860">
            <w:pPr>
              <w:spacing w:before="100" w:beforeAutospacing="1" w:after="100" w:afterAutospacing="1"/>
            </w:pPr>
            <w:r w:rsidRPr="00A17860">
              <w:t>в том числе: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га</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91,32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40,48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с.Амирово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18,75</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8,81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д.Байраш</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4,74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2,53</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д.Ишменево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1,62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0,59</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с.Каран</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24,8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11,48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с.Новоактау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2,94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1,32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с.Сабанаево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3,95</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1,90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с.Староактау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13,98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5,69</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д.Урал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0,2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0,2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д.Ураново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18,01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7,27</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д.Юрактау</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2,33</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i/>
                <w:iCs/>
              </w:rPr>
              <w:t>0,69</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b/>
                <w:bCs/>
              </w:rPr>
              <w:t>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b/>
                <w:bCs/>
              </w:rPr>
              <w:t>Население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тыс.чел.</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2,11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2,12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2,11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lastRenderedPageBreak/>
              <w:t>2.1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Плотность населения в границах населённых пунктов</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чел./га</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b/>
                <w:bCs/>
              </w:rPr>
              <w:t>3</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b/>
                <w:bCs/>
              </w:rPr>
              <w:t>Общая площадь жилого фонда,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тыс.кв.м/</w:t>
            </w:r>
          </w:p>
          <w:p w:rsidR="00A17860" w:rsidRPr="00A17860" w:rsidRDefault="00A17860" w:rsidP="00A17860">
            <w:pPr>
              <w:spacing w:before="100" w:beforeAutospacing="1" w:after="100" w:afterAutospacing="1"/>
              <w:jc w:val="center"/>
            </w:pPr>
            <w:r w:rsidRPr="00A17860">
              <w:t>квартир,шт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47,02/</w:t>
            </w:r>
          </w:p>
          <w:p w:rsidR="00A17860" w:rsidRPr="00A17860" w:rsidRDefault="00A17860" w:rsidP="00A17860">
            <w:pPr>
              <w:spacing w:before="100" w:beforeAutospacing="1" w:after="100" w:afterAutospacing="1"/>
              <w:jc w:val="center"/>
            </w:pPr>
            <w:r w:rsidRPr="00A17860">
              <w:t>874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84,8/</w:t>
            </w:r>
          </w:p>
          <w:p w:rsidR="00A17860" w:rsidRPr="00A17860" w:rsidRDefault="00A17860" w:rsidP="00A17860">
            <w:pPr>
              <w:spacing w:before="100" w:beforeAutospacing="1" w:after="100" w:afterAutospacing="1"/>
              <w:jc w:val="center"/>
            </w:pPr>
            <w:r w:rsidRPr="00A17860">
              <w:t>1434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65,22/</w:t>
            </w:r>
          </w:p>
          <w:p w:rsidR="00A17860" w:rsidRPr="00A17860" w:rsidRDefault="00A17860" w:rsidP="00A17860">
            <w:pPr>
              <w:spacing w:before="100" w:beforeAutospacing="1" w:after="100" w:afterAutospacing="1"/>
              <w:jc w:val="center"/>
            </w:pPr>
            <w:r w:rsidRPr="00A17860">
              <w:t>1144</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в том числе: существ. сохраняемый жил. фонд</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b/>
                <w:bCs/>
              </w:rP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47,02/</w:t>
            </w:r>
          </w:p>
          <w:p w:rsidR="00A17860" w:rsidRPr="00A17860" w:rsidRDefault="00A17860" w:rsidP="00A17860">
            <w:pPr>
              <w:spacing w:before="100" w:beforeAutospacing="1" w:after="100" w:afterAutospacing="1"/>
              <w:jc w:val="center"/>
            </w:pPr>
            <w:r w:rsidRPr="00A17860">
              <w:t>874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47,02/</w:t>
            </w:r>
          </w:p>
          <w:p w:rsidR="00A17860" w:rsidRPr="00A17860" w:rsidRDefault="00A17860" w:rsidP="00A17860">
            <w:pPr>
              <w:spacing w:before="100" w:beforeAutospacing="1" w:after="100" w:afterAutospacing="1"/>
              <w:jc w:val="center"/>
            </w:pPr>
            <w:r w:rsidRPr="00A17860">
              <w:t>874</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 xml:space="preserve">новое жилищное строительство, всего </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тыс.кв.м/</w:t>
            </w:r>
          </w:p>
          <w:p w:rsidR="00A17860" w:rsidRPr="00A17860" w:rsidRDefault="00A17860" w:rsidP="00A17860">
            <w:pPr>
              <w:spacing w:before="100" w:beforeAutospacing="1" w:after="100" w:afterAutospacing="1"/>
              <w:jc w:val="center"/>
            </w:pPr>
            <w:r w:rsidRPr="00A17860">
              <w:t>квартир, шт.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37,38/</w:t>
            </w:r>
          </w:p>
          <w:p w:rsidR="00A17860" w:rsidRPr="00A17860" w:rsidRDefault="00A17860" w:rsidP="00A17860">
            <w:pPr>
              <w:spacing w:before="100" w:beforeAutospacing="1" w:after="100" w:afterAutospacing="1"/>
              <w:jc w:val="center"/>
            </w:pPr>
            <w:r w:rsidRPr="00A17860">
              <w:t>560</w:t>
            </w:r>
          </w:p>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18,2/</w:t>
            </w:r>
          </w:p>
          <w:p w:rsidR="00A17860" w:rsidRPr="00A17860" w:rsidRDefault="00A17860" w:rsidP="00A17860">
            <w:pPr>
              <w:spacing w:before="100" w:beforeAutospacing="1" w:after="100" w:afterAutospacing="1"/>
              <w:jc w:val="center"/>
            </w:pPr>
            <w:r w:rsidRPr="00A17860">
              <w:t>270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3.3</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Жилищная обеспеченность</w:t>
            </w:r>
          </w:p>
          <w:p w:rsidR="00A17860" w:rsidRPr="00A17860" w:rsidRDefault="00A17860" w:rsidP="00A17860">
            <w:pPr>
              <w:spacing w:before="100" w:beforeAutospacing="1" w:after="100" w:afterAutospacing="1"/>
            </w:pP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кв.м/чел.</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22,1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40,0</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31,0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rPr>
                <w:b/>
                <w:bCs/>
              </w:rPr>
              <w:t>4</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rPr>
                <w:b/>
                <w:bCs/>
              </w:rPr>
              <w:t>Объекты социального и культурно-бытового обслуживания населения</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Детские дошкольные учреждения-всего/1000 чел.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мест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65/</w:t>
            </w:r>
          </w:p>
          <w:p w:rsidR="00A17860" w:rsidRPr="00A17860" w:rsidRDefault="00A17860" w:rsidP="00A17860">
            <w:pPr>
              <w:spacing w:before="100" w:beforeAutospacing="1" w:after="100" w:afterAutospacing="1"/>
              <w:jc w:val="center"/>
            </w:pPr>
            <w:r w:rsidRPr="00A17860">
              <w:t>31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108/</w:t>
            </w:r>
          </w:p>
          <w:p w:rsidR="00A17860" w:rsidRPr="00A17860" w:rsidRDefault="00A17860" w:rsidP="00A17860">
            <w:pPr>
              <w:spacing w:before="100" w:beforeAutospacing="1" w:after="100" w:afterAutospacing="1"/>
              <w:jc w:val="center"/>
            </w:pPr>
            <w:r w:rsidRPr="00A17860">
              <w:t>51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85/</w:t>
            </w:r>
          </w:p>
          <w:p w:rsidR="00A17860" w:rsidRPr="00A17860" w:rsidRDefault="00A17860" w:rsidP="00A17860">
            <w:pPr>
              <w:spacing w:before="100" w:beforeAutospacing="1" w:after="100" w:afterAutospacing="1"/>
              <w:jc w:val="center"/>
            </w:pPr>
            <w:r w:rsidRPr="00A17860">
              <w:t>41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Общеобразовательные школы - всего/1000 чел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учащ.</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300/</w:t>
            </w:r>
          </w:p>
          <w:p w:rsidR="00A17860" w:rsidRPr="00A17860" w:rsidRDefault="00A17860" w:rsidP="00A17860">
            <w:pPr>
              <w:spacing w:before="100" w:beforeAutospacing="1" w:after="100" w:afterAutospacing="1"/>
              <w:jc w:val="center"/>
            </w:pPr>
            <w:r w:rsidRPr="00A17860">
              <w:t>142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306/</w:t>
            </w:r>
          </w:p>
          <w:p w:rsidR="00A17860" w:rsidRPr="00A17860" w:rsidRDefault="00A17860" w:rsidP="00A17860">
            <w:pPr>
              <w:spacing w:before="100" w:beforeAutospacing="1" w:after="100" w:afterAutospacing="1"/>
              <w:jc w:val="center"/>
            </w:pPr>
            <w:r w:rsidRPr="00A17860">
              <w:t>144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300/</w:t>
            </w:r>
          </w:p>
          <w:p w:rsidR="00A17860" w:rsidRPr="00A17860" w:rsidRDefault="00A17860" w:rsidP="00A17860">
            <w:pPr>
              <w:spacing w:before="100" w:beforeAutospacing="1" w:after="100" w:afterAutospacing="1"/>
              <w:jc w:val="center"/>
            </w:pPr>
            <w:r w:rsidRPr="00A17860">
              <w:t>142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4.3</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Предприятия розничной торговли - всего/1000 чел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м</w:t>
            </w:r>
            <w:r w:rsidRPr="00A17860">
              <w:rPr>
                <w:vertAlign w:val="superscript"/>
              </w:rPr>
              <w:t>2</w:t>
            </w:r>
          </w:p>
          <w:p w:rsidR="00A17860" w:rsidRPr="00A17860" w:rsidRDefault="00A17860" w:rsidP="00A17860">
            <w:pPr>
              <w:spacing w:before="100" w:beforeAutospacing="1" w:after="100" w:afterAutospacing="1"/>
              <w:jc w:val="center"/>
            </w:pPr>
            <w:r w:rsidRPr="00A17860">
              <w:t>торг. пл.</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440/</w:t>
            </w:r>
          </w:p>
          <w:p w:rsidR="00A17860" w:rsidRPr="00A17860" w:rsidRDefault="00A17860" w:rsidP="00A17860">
            <w:pPr>
              <w:spacing w:before="100" w:beforeAutospacing="1" w:after="100" w:afterAutospacing="1"/>
              <w:jc w:val="center"/>
            </w:pPr>
            <w:r w:rsidRPr="00A17860">
              <w:t>209</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640/</w:t>
            </w:r>
          </w:p>
          <w:p w:rsidR="00A17860" w:rsidRPr="00A17860" w:rsidRDefault="00A17860" w:rsidP="00A17860">
            <w:pPr>
              <w:spacing w:before="100" w:beforeAutospacing="1" w:after="100" w:afterAutospacing="1"/>
              <w:jc w:val="center"/>
            </w:pPr>
            <w:r w:rsidRPr="00A17860">
              <w:t>302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590/</w:t>
            </w:r>
          </w:p>
          <w:p w:rsidR="00A17860" w:rsidRPr="00A17860" w:rsidRDefault="00A17860" w:rsidP="00A17860">
            <w:pPr>
              <w:spacing w:before="100" w:beforeAutospacing="1" w:after="100" w:afterAutospacing="1"/>
              <w:jc w:val="center"/>
            </w:pPr>
            <w:r w:rsidRPr="00A17860">
              <w:t>280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4.4</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Предприятия бытового обслуживания -всего/1000 чел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раб. мест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9/</w:t>
            </w:r>
          </w:p>
          <w:p w:rsidR="00A17860" w:rsidRPr="00A17860" w:rsidRDefault="00A17860" w:rsidP="00A17860">
            <w:pPr>
              <w:spacing w:before="100" w:beforeAutospacing="1" w:after="100" w:afterAutospacing="1"/>
              <w:jc w:val="center"/>
            </w:pPr>
            <w:r w:rsidRPr="00A17860">
              <w:t>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15/</w:t>
            </w:r>
          </w:p>
          <w:p w:rsidR="00A17860" w:rsidRPr="00A17860" w:rsidRDefault="00A17860" w:rsidP="00A17860">
            <w:pPr>
              <w:spacing w:before="100" w:beforeAutospacing="1" w:after="100" w:afterAutospacing="1"/>
              <w:jc w:val="center"/>
            </w:pPr>
            <w:r w:rsidRPr="00A17860">
              <w:t>7</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13/</w:t>
            </w:r>
          </w:p>
          <w:p w:rsidR="00A17860" w:rsidRPr="00A17860" w:rsidRDefault="00A17860" w:rsidP="00A17860">
            <w:pPr>
              <w:spacing w:before="100" w:beforeAutospacing="1" w:after="100" w:afterAutospacing="1"/>
              <w:jc w:val="center"/>
            </w:pPr>
            <w:r w:rsidRPr="00A17860">
              <w:t>6</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4.5</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Учреждения культуры - всего/1000 чел</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мест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780/</w:t>
            </w:r>
          </w:p>
          <w:p w:rsidR="00A17860" w:rsidRPr="00A17860" w:rsidRDefault="00A17860" w:rsidP="00A17860">
            <w:pPr>
              <w:spacing w:before="100" w:beforeAutospacing="1" w:after="100" w:afterAutospacing="1"/>
              <w:jc w:val="center"/>
            </w:pPr>
            <w:r w:rsidRPr="00A17860">
              <w:t>370</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780/</w:t>
            </w:r>
          </w:p>
          <w:p w:rsidR="00A17860" w:rsidRPr="00A17860" w:rsidRDefault="00A17860" w:rsidP="00A17860">
            <w:pPr>
              <w:spacing w:before="100" w:beforeAutospacing="1" w:after="100" w:afterAutospacing="1"/>
              <w:jc w:val="center"/>
            </w:pPr>
            <w:r w:rsidRPr="00A17860">
              <w:t>368</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780/</w:t>
            </w:r>
          </w:p>
          <w:p w:rsidR="00A17860" w:rsidRPr="00A17860" w:rsidRDefault="00A17860" w:rsidP="00A17860">
            <w:pPr>
              <w:spacing w:before="100" w:beforeAutospacing="1" w:after="100" w:afterAutospacing="1"/>
              <w:jc w:val="center"/>
            </w:pPr>
            <w:r w:rsidRPr="00A17860">
              <w:t>370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5</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rPr>
                <w:b/>
              </w:rPr>
            </w:pPr>
            <w:r w:rsidRPr="00A17860">
              <w:rPr>
                <w:b/>
              </w:rPr>
              <w:t>Транспортная инфраструктура</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highlight w:val="red"/>
              </w:rP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highlight w:val="red"/>
              </w:rP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5.</w:t>
            </w:r>
            <w:r w:rsidR="00CE4A84" w:rsidRPr="00B7070E">
              <w:t>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Протяженность магистральных улиц и дорог -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км</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84381" w:rsidP="00A17860">
            <w:pPr>
              <w:spacing w:before="100" w:beforeAutospacing="1" w:after="100" w:afterAutospacing="1"/>
              <w:jc w:val="center"/>
            </w:pPr>
            <w:r>
              <w:t>68,247</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в том числе: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 дороги районного значения</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84381" w:rsidP="00A17860">
            <w:pPr>
              <w:spacing w:before="100" w:beforeAutospacing="1" w:after="100" w:afterAutospacing="1"/>
              <w:jc w:val="center"/>
            </w:pPr>
            <w:r w:rsidRPr="00B7070E">
              <w:t>43,532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 xml:space="preserve">- улицы </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84381" w:rsidP="00A17860">
            <w:pPr>
              <w:spacing w:before="100" w:beforeAutospacing="1" w:after="100" w:afterAutospacing="1"/>
              <w:jc w:val="center"/>
            </w:pPr>
            <w:r w:rsidRPr="00B7070E">
              <w:t>24,715</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5.</w:t>
            </w:r>
            <w:r w:rsidR="00CE4A84" w:rsidRPr="000E0850">
              <w:t>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Обеспеченность населения индивидуальными легковыми автомобилями (на 1000 жителей)</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E0850" w:rsidP="00A17860">
            <w:pPr>
              <w:spacing w:before="100" w:beforeAutospacing="1" w:after="100" w:afterAutospacing="1"/>
              <w:jc w:val="center"/>
            </w:pPr>
            <w:r w:rsidRPr="000E0850">
              <w:t>780</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E0850" w:rsidP="00A17860">
            <w:pPr>
              <w:spacing w:before="100" w:beforeAutospacing="1" w:after="100" w:afterAutospacing="1"/>
              <w:jc w:val="center"/>
            </w:pPr>
            <w:r w:rsidRPr="000E0850">
              <w:t>784,4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0E0850" w:rsidP="00A17860">
            <w:pPr>
              <w:spacing w:before="100" w:beforeAutospacing="1" w:after="100" w:afterAutospacing="1"/>
              <w:jc w:val="center"/>
            </w:pPr>
            <w:r>
              <w:t>780</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b/>
              </w:rPr>
            </w:pPr>
            <w:r w:rsidRPr="00A17860">
              <w:rPr>
                <w:b/>
              </w:rPr>
              <w:t>6</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rPr>
                <w:b/>
              </w:rPr>
            </w:pPr>
            <w:r w:rsidRPr="00A17860">
              <w:rPr>
                <w:b/>
              </w:rPr>
              <w:t>Инженерная инфраструктура и благоустройство территории</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highlight w:val="red"/>
              </w:rP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rPr>
                <w:highlight w:val="red"/>
              </w:rP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jc w:val="center"/>
            </w:pPr>
            <w:r w:rsidRPr="00B71DB5">
              <w:t>6.1</w:t>
            </w:r>
          </w:p>
        </w:tc>
        <w:tc>
          <w:tcPr>
            <w:tcW w:w="16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pPr>
            <w:r w:rsidRPr="00B71DB5">
              <w:t>Водопотребление -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jc w:val="center"/>
            </w:pPr>
            <w:r w:rsidRPr="00B71DB5">
              <w:t>м</w:t>
            </w:r>
            <w:r w:rsidRPr="00B71DB5">
              <w:rPr>
                <w:vertAlign w:val="superscript"/>
              </w:rPr>
              <w:t>3</w:t>
            </w:r>
            <w:r w:rsidRPr="00B71DB5">
              <w:t>/сут</w:t>
            </w:r>
          </w:p>
        </w:tc>
        <w:tc>
          <w:tcPr>
            <w:tcW w:w="800" w:type="pct"/>
            <w:tcBorders>
              <w:top w:val="outset" w:sz="6" w:space="0" w:color="auto"/>
              <w:left w:val="outset" w:sz="6" w:space="0" w:color="auto"/>
              <w:bottom w:val="outset" w:sz="6" w:space="0" w:color="auto"/>
              <w:right w:val="outset" w:sz="6" w:space="0" w:color="auto"/>
            </w:tcBorders>
            <w:hideMark/>
          </w:tcPr>
          <w:p w:rsidR="00A17860" w:rsidRPr="00B71DB5" w:rsidRDefault="00B71DB5" w:rsidP="00A17860">
            <w:pPr>
              <w:spacing w:before="100" w:beforeAutospacing="1" w:after="100" w:afterAutospacing="1"/>
              <w:jc w:val="center"/>
            </w:pPr>
            <w:r w:rsidRPr="00B71DB5">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B71DB5" w:rsidP="00A17860">
            <w:pPr>
              <w:spacing w:before="100" w:beforeAutospacing="1" w:after="100" w:afterAutospacing="1"/>
              <w:jc w:val="center"/>
            </w:pPr>
            <w: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B71DB5" w:rsidP="00A17860">
            <w:pPr>
              <w:spacing w:before="100" w:beforeAutospacing="1" w:after="100" w:afterAutospacing="1"/>
              <w:jc w:val="center"/>
            </w:pPr>
            <w:r>
              <w:t>662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jc w:val="center"/>
            </w:pPr>
            <w:r w:rsidRPr="00B71DB5">
              <w:t>6.2</w:t>
            </w:r>
          </w:p>
        </w:tc>
        <w:tc>
          <w:tcPr>
            <w:tcW w:w="16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pPr>
            <w:r w:rsidRPr="00B71DB5">
              <w:t>Водоотведение -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B71DB5" w:rsidRDefault="00A17860" w:rsidP="00A17860">
            <w:pPr>
              <w:spacing w:before="100" w:beforeAutospacing="1" w:after="100" w:afterAutospacing="1"/>
              <w:jc w:val="center"/>
            </w:pPr>
            <w:r w:rsidRPr="00B71DB5">
              <w:t>м</w:t>
            </w:r>
            <w:r w:rsidRPr="00B71DB5">
              <w:rPr>
                <w:vertAlign w:val="superscript"/>
              </w:rPr>
              <w:t>3</w:t>
            </w:r>
            <w:r w:rsidRPr="00B71DB5">
              <w:t>/сут</w:t>
            </w:r>
          </w:p>
        </w:tc>
        <w:tc>
          <w:tcPr>
            <w:tcW w:w="800" w:type="pct"/>
            <w:tcBorders>
              <w:top w:val="outset" w:sz="6" w:space="0" w:color="auto"/>
              <w:left w:val="outset" w:sz="6" w:space="0" w:color="auto"/>
              <w:bottom w:val="outset" w:sz="6" w:space="0" w:color="auto"/>
              <w:right w:val="outset" w:sz="6" w:space="0" w:color="auto"/>
            </w:tcBorders>
            <w:hideMark/>
          </w:tcPr>
          <w:p w:rsidR="00A17860" w:rsidRPr="00B71DB5" w:rsidRDefault="00B71DB5" w:rsidP="00A17860">
            <w:pPr>
              <w:spacing w:before="100" w:beforeAutospacing="1" w:after="100" w:afterAutospacing="1"/>
              <w:jc w:val="center"/>
            </w:pPr>
            <w:r w:rsidRPr="00B71DB5">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B71DB5" w:rsidP="00A17860">
            <w:pPr>
              <w:spacing w:before="100" w:beforeAutospacing="1" w:after="100" w:afterAutospacing="1"/>
              <w:jc w:val="center"/>
            </w:pPr>
            <w:r>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B71DB5" w:rsidP="00A17860">
            <w:pPr>
              <w:spacing w:before="100" w:beforeAutospacing="1" w:after="100" w:afterAutospacing="1"/>
              <w:jc w:val="center"/>
            </w:pPr>
            <w:r>
              <w:t>528</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6.3</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 xml:space="preserve">Потребность в электроэнергии - </w:t>
            </w:r>
            <w:r w:rsidRPr="00A17860">
              <w:lastRenderedPageBreak/>
              <w:t>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rPr>
                <w:highlight w:val="red"/>
              </w:rPr>
            </w:pPr>
            <w:r w:rsidRPr="0096528A">
              <w:lastRenderedPageBreak/>
              <w:t>кВт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rPr>
                <w:highlight w:val="red"/>
              </w:rPr>
            </w:pPr>
            <w:r w:rsidRPr="0096528A">
              <w:rPr>
                <w:bCs/>
              </w:rPr>
              <w:t>835,91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pPr>
            <w:r w:rsidRPr="0096528A">
              <w:rPr>
                <w:bCs/>
              </w:rPr>
              <w:t>1354,91</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pPr>
            <w:r w:rsidRPr="0096528A">
              <w:rPr>
                <w:bCs/>
              </w:rPr>
              <w:t>1354,91</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lastRenderedPageBreak/>
              <w:t>6.4</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Теплоснабжение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Потребление тепла</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тыс. Гкал/год</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pPr>
            <w:r w:rsidRPr="0096528A">
              <w:t>1,7</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6528A" w:rsidP="00A17860">
            <w:pPr>
              <w:spacing w:before="100" w:beforeAutospacing="1" w:after="100" w:afterAutospacing="1"/>
              <w:jc w:val="center"/>
            </w:pPr>
            <w:r w:rsidRPr="0096528A">
              <w:t>2,2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D2060" w:rsidP="00A17860">
            <w:pPr>
              <w:spacing w:before="100" w:beforeAutospacing="1" w:after="100" w:afterAutospacing="1"/>
              <w:jc w:val="center"/>
            </w:pPr>
            <w:r w:rsidRPr="0096528A">
              <w:t>2,2</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6.5</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Газоснабжение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Потребление газа - всего</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тыс.м</w:t>
            </w:r>
            <w:r w:rsidRPr="00A17860">
              <w:rPr>
                <w:vertAlign w:val="superscript"/>
              </w:rPr>
              <w:t>3</w:t>
            </w:r>
            <w:r w:rsidRPr="00A17860">
              <w:t>/год</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D2060" w:rsidP="00A17860">
            <w:pPr>
              <w:spacing w:before="100" w:beforeAutospacing="1" w:after="100" w:afterAutospacing="1"/>
              <w:jc w:val="center"/>
            </w:pPr>
            <w:r w:rsidRPr="009D2060">
              <w:t>3587,2</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D2060" w:rsidP="00A17860">
            <w:pPr>
              <w:spacing w:before="100" w:beforeAutospacing="1" w:after="100" w:afterAutospacing="1"/>
              <w:jc w:val="center"/>
            </w:pPr>
            <w:r w:rsidRPr="009D2060">
              <w:t>4883,4</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9D2060" w:rsidP="00A17860">
            <w:pPr>
              <w:spacing w:before="100" w:beforeAutospacing="1" w:after="100" w:afterAutospacing="1"/>
              <w:jc w:val="center"/>
            </w:pPr>
            <w:r w:rsidRPr="009D2060">
              <w:t>4883,4</w:t>
            </w: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D373E" w:rsidP="00A17860">
            <w:pPr>
              <w:spacing w:before="100" w:beforeAutospacing="1" w:after="100" w:afterAutospacing="1"/>
              <w:jc w:val="center"/>
              <w:rPr>
                <w:b/>
              </w:rPr>
            </w:pPr>
            <w:r w:rsidRPr="0096528A">
              <w:rPr>
                <w:b/>
              </w:rPr>
              <w:t>7</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rPr>
                <w:b/>
              </w:rPr>
            </w:pPr>
            <w:r w:rsidRPr="00A17860">
              <w:rPr>
                <w:b/>
              </w:rPr>
              <w:t>Охрана природы и рациональное природопользование</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D373E" w:rsidP="00A17860">
            <w:pPr>
              <w:spacing w:before="100" w:beforeAutospacing="1" w:after="100" w:afterAutospacing="1"/>
              <w:jc w:val="center"/>
            </w:pPr>
            <w:r>
              <w:t>7</w:t>
            </w:r>
            <w:r w:rsidR="00A17860" w:rsidRPr="00A17860">
              <w:t>.1</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Объем выбросов вредных веществ в атмосферный воздух</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т</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D373E" w:rsidP="00A17860">
            <w:pPr>
              <w:spacing w:before="100" w:beforeAutospacing="1" w:after="100" w:afterAutospacing="1"/>
              <w:jc w:val="center"/>
            </w:pPr>
            <w:r>
              <w:t>7</w:t>
            </w:r>
            <w:r w:rsidR="00A17860" w:rsidRPr="00A17860">
              <w:t>.2</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Озеленение санитарно-защитных зон</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га</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p>
        </w:tc>
      </w:tr>
      <w:tr w:rsidR="00A17860" w:rsidRPr="00A17860" w:rsidTr="00A17860">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A17860" w:rsidRPr="00A17860" w:rsidRDefault="00AD373E" w:rsidP="00A17860">
            <w:pPr>
              <w:spacing w:before="100" w:beforeAutospacing="1" w:after="100" w:afterAutospacing="1"/>
              <w:jc w:val="center"/>
              <w:rPr>
                <w:color w:val="000000" w:themeColor="text1"/>
              </w:rPr>
            </w:pPr>
            <w:r>
              <w:rPr>
                <w:color w:val="000000" w:themeColor="text1"/>
              </w:rPr>
              <w:t>8</w:t>
            </w:r>
          </w:p>
        </w:tc>
        <w:tc>
          <w:tcPr>
            <w:tcW w:w="16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pPr>
            <w:r w:rsidRPr="00A17860">
              <w:t>Ориентировочная стоимость реализации проекта (жилищное строительство и инфраструктура))</w:t>
            </w:r>
          </w:p>
        </w:tc>
        <w:tc>
          <w:tcPr>
            <w:tcW w:w="7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млн. руб.</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w:t>
            </w:r>
          </w:p>
        </w:tc>
        <w:tc>
          <w:tcPr>
            <w:tcW w:w="800" w:type="pct"/>
            <w:tcBorders>
              <w:top w:val="outset" w:sz="6" w:space="0" w:color="auto"/>
              <w:left w:val="outset" w:sz="6" w:space="0" w:color="auto"/>
              <w:bottom w:val="outset" w:sz="6" w:space="0" w:color="auto"/>
              <w:right w:val="outset" w:sz="6" w:space="0" w:color="auto"/>
            </w:tcBorders>
            <w:hideMark/>
          </w:tcPr>
          <w:p w:rsidR="00A17860" w:rsidRPr="00A17860" w:rsidRDefault="00A17860" w:rsidP="00A17860">
            <w:pPr>
              <w:spacing w:before="100" w:beforeAutospacing="1" w:after="100" w:afterAutospacing="1"/>
              <w:jc w:val="center"/>
            </w:pPr>
            <w:r w:rsidRPr="00A17860">
              <w:t>1055,6</w:t>
            </w:r>
          </w:p>
        </w:tc>
      </w:tr>
    </w:tbl>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FB4DC2" w:rsidRPr="00FB4DC2" w:rsidRDefault="00FB4DC2" w:rsidP="00FB4DC2">
      <w:pPr>
        <w:spacing w:line="360" w:lineRule="auto"/>
        <w:ind w:firstLine="709"/>
        <w:jc w:val="both"/>
        <w:rPr>
          <w:sz w:val="24"/>
          <w:szCs w:val="24"/>
        </w:rPr>
      </w:pPr>
    </w:p>
    <w:p w:rsidR="0010621E" w:rsidRPr="00FB4DC2" w:rsidRDefault="0010621E" w:rsidP="00FB4DC2">
      <w:pPr>
        <w:spacing w:line="360" w:lineRule="auto"/>
        <w:ind w:firstLine="709"/>
        <w:jc w:val="both"/>
        <w:rPr>
          <w:sz w:val="24"/>
          <w:szCs w:val="24"/>
        </w:rPr>
      </w:pPr>
    </w:p>
    <w:sectPr w:rsidR="0010621E" w:rsidRPr="00FB4DC2" w:rsidSect="00BD5B70">
      <w:headerReference w:type="default" r:id="rId11"/>
      <w:footerReference w:type="default" r:id="rId12"/>
      <w:pgSz w:w="11906" w:h="16838"/>
      <w:pgMar w:top="851"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739" w:rsidRDefault="00EE4739" w:rsidP="00BD5B70">
      <w:r>
        <w:separator/>
      </w:r>
    </w:p>
  </w:endnote>
  <w:endnote w:type="continuationSeparator" w:id="1">
    <w:p w:rsidR="00EE4739" w:rsidRDefault="00EE4739" w:rsidP="00BD5B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altName w:val="BTArial"/>
    <w:panose1 w:val="020F0502020204030204"/>
    <w:charset w:val="00"/>
    <w:family w:val="roman"/>
    <w:notTrueType/>
    <w:pitch w:val="default"/>
    <w:sig w:usb0="00000000" w:usb1="00000000" w:usb2="00000000" w:usb3="00000000" w:csb0="00000000" w:csb1="00000000"/>
  </w:font>
  <w:font w:name="Arial Narrow">
    <w:panose1 w:val="020B0506020202030204"/>
    <w:charset w:val="CC"/>
    <w:family w:val="swiss"/>
    <w:pitch w:val="variable"/>
    <w:sig w:usb0="00000287" w:usb1="00000000" w:usb2="00000000" w:usb3="00000000" w:csb0="0000009F" w:csb1="00000000"/>
  </w:font>
  <w:font w:name="Cambria">
    <w:altName w:val="Palatino Linotype"/>
    <w:panose1 w:val="02040503050406030204"/>
    <w:charset w:val="00"/>
    <w:family w:val="roman"/>
    <w:notTrueType/>
    <w:pitch w:val="default"/>
    <w:sig w:usb0="00000000" w:usb1="00000000" w:usb2="00000000" w:usb3="00000000" w:csb0="00000000" w:csb1="00000000"/>
  </w:font>
  <w:font w:name="ГОСТ тип А">
    <w:altName w:val="Arial"/>
    <w:charset w:val="CC"/>
    <w:family w:val="swiss"/>
    <w:pitch w:val="variable"/>
    <w:sig w:usb0="00000001"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1A8" w:rsidRDefault="009866E5">
    <w:pPr>
      <w:pStyle w:val="a5"/>
    </w:pPr>
    <w:r>
      <w:rPr>
        <w:noProof/>
      </w:rPr>
      <w:pict>
        <v:shapetype id="_x0000_t202" coordsize="21600,21600" o:spt="202" path="m,l,21600r21600,l21600,xe">
          <v:stroke joinstyle="miter"/>
          <v:path gradientshapeok="t" o:connecttype="rect"/>
        </v:shapetype>
        <v:shape id="Text Box 22" o:spid="_x0000_s4129" type="#_x0000_t202" style="position:absolute;margin-left:173.8pt;margin-top:-8.05pt;width:306.1pt;height:42.3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" strokeweight="2.25pt">
          <v:textbox style="mso-next-textbox:#Text Box 22" inset=".5mm,.3mm,.5mm,.3mm">
            <w:txbxContent>
              <w:p w:rsidR="00EC51A8" w:rsidRPr="008F203C" w:rsidRDefault="008F203C">
                <w:pPr>
                  <w:pStyle w:val="a7"/>
                  <w:spacing w:before="160"/>
                  <w:rPr>
                    <w:b/>
                    <w:noProof w:val="0"/>
                    <w:sz w:val="32"/>
                  </w:rPr>
                </w:pPr>
                <w:r w:rsidRPr="008F203C">
                  <w:rPr>
                    <w:b/>
                  </w:rPr>
                  <w:t>ПЗ-20214</w:t>
                </w:r>
              </w:p>
            </w:txbxContent>
          </v:textbox>
        </v:shape>
      </w:pict>
    </w:r>
    <w:r>
      <w:rPr>
        <w:noProof/>
      </w:rPr>
      <w:pict>
        <v:group id="Group 2" o:spid="_x0000_s4120" style="position:absolute;margin-left:-42.75pt;margin-top:-203.75pt;width:28.5pt;height:238.05pt;z-index:-251658240;mso-width-relative:margin;mso-height-relative:margin" coordorigin="3194,10289" coordsize="561,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">
          <v:group id="Group 3" o:spid="_x0000_s4125" style="position:absolute;left:3194;top:10289;width:283;height:4795" coordorigin="3194,10289" coordsize="283,47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Text Box 4" o:spid="_x0000_s4128"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8bhMMA&#10;AADaAAAADwAAAGRycy9kb3ducmV2LnhtbESPW2sCMRSE34X+h3AE32pWaaWsZqVdKgoVi5e+HzZn&#10;L7g5WTZR03/fCAUfh5n5hlksg2nFlXrXWFYwGScgiAurG64UnI6r5zcQziNrbC2Tgl9ysMyeBgtM&#10;tb3xnq4HX4kIYZeigtr7LpXSFTUZdGPbEUevtL1BH2VfSd3jLcJNK6dJMpMGG44LNXaU11ScDxej&#10;IJjp58fuq8pNsN/bc75evc7KH6VGw/A+B+Ep+Ef4v73RCl7gfiXeAJ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08bhMMAAADaAAAADwAAAAAAAAAAAAAAAACYAgAAZHJzL2Rv&#10;d25yZXYueG1sUEsFBgAAAAAEAAQA9QAAAIgDAAAAAA==&#10;" strokeweight="2.25pt">
              <v:textbox style="layout-flow:vertical;mso-layout-flow-alt:bottom-to-top;mso-next-textbox:#Text Box 4" inset=".5mm,.3mm,.5mm,.3mm">
                <w:txbxContent>
                  <w:p w:rsidR="00EC51A8" w:rsidRDefault="00EC51A8">
                    <w:pPr>
                      <w:pStyle w:val="a7"/>
                    </w:pPr>
                    <w:r>
                      <w:t>Инв. № подп</w:t>
                    </w:r>
                  </w:p>
                </w:txbxContent>
              </v:textbox>
            </v:shape>
            <v:shape id="Text Box 5" o:spid="_x0000_s4127"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H8MA&#10;AADaAAAADwAAAGRycy9kb3ducmV2LnhtbESPQWvCQBSE7wX/w/KE3uqmAaWkrmKD0oKlotb7I/tM&#10;QrJvQ3ZNtv/eLRR6HGbmG2a5DqYVA/WutqzgeZaAIC6srrlU8H3ePb2AcB5ZY2uZFPyQg/Vq8rDE&#10;TNuRjzScfCkihF2GCirvu0xKV1Rk0M1sRxy9q+0N+ij7Uuoexwg3rUyTZCEN1hwXKuwor6hoTjej&#10;IJh0+/a1L3MT7OGzyd9388X1otTjNGxeQXgK/j/81/7QCubweyXe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O+H8MAAADaAAAADwAAAAAAAAAAAAAAAACYAgAAZHJzL2Rv&#10;d25yZXYueG1sUEsFBgAAAAAEAAQA9QAAAIgDAAAAAA==&#10;" strokeweight="2.25pt">
              <v:textbox style="layout-flow:vertical;mso-layout-flow-alt:bottom-to-top;mso-next-textbox:#Text Box 5" inset=".5mm,.3mm,.5mm,.3mm">
                <w:txbxContent>
                  <w:p w:rsidR="00EC51A8" w:rsidRDefault="00EC51A8">
                    <w:pPr>
                      <w:pStyle w:val="a7"/>
                    </w:pPr>
                    <w:r>
                      <w:t>Подп. и дата</w:t>
                    </w:r>
                  </w:p>
                </w:txbxContent>
              </v:textbox>
            </v:shape>
            <v:shape id="Text Box 6" o:spid="_x0000_s4126" type="#_x0000_t202" style="position:absolute;left:3194;top:10289;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EgaMMA&#10;AADaAAAADwAAAGRycy9kb3ducmV2LnhtbESP3WrCQBSE74W+w3IKvdNNhQZJ3UgbKhZaFFO9P2RP&#10;fjB7NmRX3b59tyB4OczMN8xyFUwvLjS6zrKC51kCgriyuuNGweFnPV2AcB5ZY2+ZFPySg1X+MFli&#10;pu2V93QpfSMihF2GClrvh0xKV7Vk0M3sQBy92o4GfZRjI/WI1wg3vZwnSSoNdhwXWhyoaKk6lWej&#10;IJj5x/v2qylMsLvvU7FZv6T1Uamnx/D2CsJT8Pfwrf2pFaTwfyXe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EgaMMAAADaAAAADwAAAAAAAAAAAAAAAACYAgAAZHJzL2Rv&#10;d25yZXYueG1sUEsFBgAAAAAEAAQA9QAAAIgDAAAAAA==&#10;" strokeweight="2.25pt">
              <v:textbox style="layout-flow:vertical;mso-layout-flow-alt:bottom-to-top;mso-next-textbox:#Text Box 6" inset=".5mm,.3mm,.5mm,.3mm">
                <w:txbxContent>
                  <w:p w:rsidR="00EC51A8" w:rsidRDefault="00EC51A8">
                    <w:pPr>
                      <w:pStyle w:val="a7"/>
                    </w:pPr>
                    <w:r>
                      <w:t>Взам. инв. №</w:t>
                    </w:r>
                  </w:p>
                </w:txbxContent>
              </v:textbox>
            </v:shape>
          </v:group>
          <v:group id="Group 9" o:spid="_x0000_s4121" style="position:absolute;left:3472;top:10290;width:283;height:4794" coordorigin="3194,10290" coordsize="283,4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10" o:spid="_x0000_s4124" type="#_x0000_t202" style="position:absolute;left:3194;top:13667;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TxUcQA&#10;AADbAAAADwAAAGRycy9kb3ducmV2LnhtbESPQWvCQBCF7wX/wzJCb3VToSLRVWxQWqgotXofsmMS&#10;zM6G7Krbf+8cCr3N8N689818mVyrbtSHxrOB11EGirj0tuHKwPFn8zIFFSKyxdYzGfilAMvF4GmO&#10;ufV3/qbbIVZKQjjkaKCOscu1DmVNDsPId8SinX3vMMraV9r2eJdw1+pxlk20w4alocaOiprKy+Hq&#10;DCQ3Xr/vvqrCJb/fXoqPzdvkfDLmeZhWM1CRUvw3/11/WsEXevlFBt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U8VHEAAAA2wAAAA8AAAAAAAAAAAAAAAAAmAIAAGRycy9k&#10;b3ducmV2LnhtbFBLBQYAAAAABAAEAPUAAACJAwAAAAA=&#10;" strokeweight="2.25pt">
              <v:textbox style="layout-flow:vertical;mso-layout-flow-alt:bottom-to-top;mso-next-textbox:#Text Box 10" inset=".5mm,.3mm,.5mm,.3mm">
                <w:txbxContent>
                  <w:p w:rsidR="00EC51A8" w:rsidRDefault="00EC51A8">
                    <w:pPr>
                      <w:pStyle w:val="a7"/>
                    </w:pPr>
                  </w:p>
                </w:txbxContent>
              </v:textbox>
            </v:shape>
            <v:shape id="Text Box 11" o:spid="_x0000_s4123" type="#_x0000_t202" style="position:absolute;left:3194;top:11707;width:283;height:1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hUysIA&#10;AADbAAAADwAAAGRycy9kb3ducmV2LnhtbERP32vCMBB+H/g/hBv4NtMWlNEZxRXLBo6JOt+P5mxL&#10;m0tpMs3+ezMY7O0+vp+3XAfTiyuNrrWsIJ0lIIgrq1uuFXydyqdnEM4ja+wtk4IfcrBeTR6WmGt7&#10;4wNdj74WMYRdjgoa74dcSlc1ZNDN7EAcuYsdDfoIx1rqEW8x3PQyS5KFNNhybGhwoKKhqjt+GwXB&#10;ZNvXz11dmGD3H13xVs4Xl7NS08eweQHhKfh/8Z/7Xcf5Kfz+E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FTKwgAAANsAAAAPAAAAAAAAAAAAAAAAAJgCAABkcnMvZG93&#10;bnJldi54bWxQSwUGAAAAAAQABAD1AAAAhwMAAAAA&#10;" strokeweight="2.25pt">
              <v:textbox style="layout-flow:vertical;mso-layout-flow-alt:bottom-to-top;mso-next-textbox:#Text Box 11" inset=".5mm,.3mm,.5mm,.3mm">
                <w:txbxContent>
                  <w:p w:rsidR="00EC51A8" w:rsidRDefault="00EC51A8">
                    <w:pPr>
                      <w:pStyle w:val="a7"/>
                    </w:pPr>
                  </w:p>
                </w:txbxContent>
              </v:textbox>
            </v:shape>
            <v:shape id="Text Box 12" o:spid="_x0000_s4122" type="#_x0000_t202" style="position:absolute;left:3194;top:10290;width:283;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rKvcEA&#10;AADbAAAADwAAAGRycy9kb3ducmV2LnhtbERP22rCQBB9F/oPyxT6ppsGKhJdg4aKhZaKt/chOyYh&#10;2dmQXXX7991Cwbc5nOss8mA6caPBNZYVvE4SEMSl1Q1XCk7HzXgGwnlkjZ1lUvBDDvLl02iBmbZ3&#10;3tPt4CsRQ9hlqKD2vs+kdGVNBt3E9sSRu9jBoI9wqKQe8B7DTSfTJJlKgw3Hhhp7Kmoq28PVKAgm&#10;fV9/f1aFCXb31Rbbzdv0clbq5Tms5iA8Bf8Q/7s/dJyfwt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Kyr3BAAAA2wAAAA8AAAAAAAAAAAAAAAAAmAIAAGRycy9kb3du&#10;cmV2LnhtbFBLBQYAAAAABAAEAPUAAACGAwAAAAA=&#10;" strokeweight="2.25pt">
              <v:textbox style="layout-flow:vertical;mso-layout-flow-alt:bottom-to-top;mso-next-textbox:#Text Box 12" inset=".5mm,.3mm,.5mm,.3mm">
                <w:txbxContent>
                  <w:p w:rsidR="00EC51A8" w:rsidRDefault="00EC51A8">
                    <w:pPr>
                      <w:pStyle w:val="a7"/>
                    </w:pPr>
                  </w:p>
                </w:txbxContent>
              </v:textbox>
            </v:shape>
          </v:group>
        </v:group>
      </w:pict>
    </w:r>
    <w:r>
      <w:rPr>
        <w:noProof/>
      </w:rPr>
      <w:pict>
        <v:shape id="Text Box 20" o:spid="_x0000_s4119" type="#_x0000_t202" style="position:absolute;margin-left:479.35pt;margin-top:-7.85pt;width:31pt;height:14.7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" strokeweight="2.25pt">
          <v:textbox style="mso-next-textbox:#Text Box 20" inset=".5mm,.3mm,.5mm,.3mm">
            <w:txbxContent>
              <w:p w:rsidR="00EC51A8" w:rsidRDefault="00EC51A8">
                <w:pPr>
                  <w:pStyle w:val="a7"/>
                  <w:rPr>
                    <w:noProof w:val="0"/>
                  </w:rPr>
                </w:pPr>
                <w:r>
                  <w:rPr>
                    <w:noProof w:val="0"/>
                  </w:rPr>
                  <w:t>Лист</w:t>
                </w:r>
              </w:p>
            </w:txbxContent>
          </v:textbox>
        </v:shape>
      </w:pict>
    </w:r>
    <w:r>
      <w:rPr>
        <w:noProof/>
      </w:rPr>
      <w:pict>
        <v:group id="Группа 292" o:spid="_x0000_s4112" style="position:absolute;margin-left:-13.55pt;margin-top:-8.05pt;width:187.4pt;height:14.15pt;z-index:251674624"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">
          <v:shape id="Text Box 25" o:spid="_x0000_s4118"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5MgsEA&#10;AADcAAAADwAAAGRycy9kb3ducmV2LnhtbESPW6vCMBCE3w/4H8IKvh3TKnipRhFFUBDE2/vSrG2x&#10;2ZQmav33RhB8HGbmG2Y6b0wpHlS7wrKCuBuBIE6tLjhTcD6t/0cgnEfWWFomBS9yMJ+1/qaYaPvk&#10;Az2OPhMBwi5BBbn3VSKlS3My6Lq2Ig7e1dYGfZB1JnWNzwA3pexF0UAaLDgs5FjRMqf0drwbBdtx&#10;cVvt6PIyu+3+kJ0xjobDWKlOu1lMQHhq/C/8bW+0gt64D58z4Qj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OTILBAAAA3AAAAA8AAAAAAAAAAAAAAAAAmAIAAGRycy9kb3du&#10;cmV2LnhtbFBLBQYAAAAABAAEAPUAAACGAwAAAAA=&#10;" strokecolor="black [3213]" strokeweight="2.25pt">
            <v:textbox style="mso-next-textbox:#Text Box 25" inset=".5mm,.3mm,.5mm,.3mm">
              <w:txbxContent>
                <w:p w:rsidR="00EC51A8" w:rsidRPr="00BD5B70" w:rsidRDefault="00EC51A8" w:rsidP="00E07DFA">
                  <w:pPr>
                    <w:pStyle w:val="a7"/>
                    <w:rPr>
                      <w:noProof w:val="0"/>
                    </w:rPr>
                  </w:pPr>
                </w:p>
              </w:txbxContent>
            </v:textbox>
          </v:shape>
          <v:shape id="Text Box 26" o:spid="_x0000_s4117"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JnFcQA&#10;AADcAAAADwAAAGRycy9kb3ducmV2LnhtbESPzW7CMBCE75V4B2uRuBUHqCpIMQgQSL3yc+C4xEuS&#10;Eq+DbUjap8dIlTiOZuYbzXTemkrcyfnSsoJBPwFBnFldcq7gsN+8j0H4gKyxskwKfsnDfNZ5m2Kq&#10;bcNbuu9CLiKEfYoKihDqVEqfFWTQ921NHL2zdQZDlC6X2mET4aaSwyT5lAZLjgsF1rQqKLvsbkbB&#10;Zjs+Hddn97Msm+p2uNajP21GSvW67eILRKA2vML/7W+tYDj5gOeZe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SZxXEAAAA3AAAAA8AAAAAAAAAAAAAAAAAmAIAAGRycy9k&#10;b3ducmV2LnhtbFBLBQYAAAAABAAEAPUAAACJAwAAAAA=&#10;" strokeweight="2.25pt">
            <v:textbox style="mso-next-textbox:#Text Box 26" inset=".5mm,.3mm,.5mm,.3mm">
              <w:txbxContent>
                <w:p w:rsidR="00EC51A8" w:rsidRDefault="00EC51A8" w:rsidP="00E07DFA">
                  <w:pPr>
                    <w:pStyle w:val="a7"/>
                  </w:pPr>
                </w:p>
              </w:txbxContent>
            </v:textbox>
          </v:shape>
          <v:shape id="Text Box 27" o:spid="_x0000_s4116"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7CjsQA&#10;AADcAAAADwAAAGRycy9kb3ducmV2LnhtbESPzW7CMBCE75V4B2uRuBUHUCtIMQgQSL3yc+C4xEuS&#10;Eq+DbUjap8dIlTiOZuYbzXTemkrcyfnSsoJBPwFBnFldcq7gsN+8j0H4gKyxskwKfsnDfNZ5m2Kq&#10;bcNbuu9CLiKEfYoKihDqVEqfFWTQ921NHL2zdQZDlC6X2mET4aaSwyT5lAZLjgsF1rQqKLvsbkbB&#10;Zjs+Hddn97Msm+p2uNajP21GSvW67eILRKA2vML/7W+tYDj5gOeZe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ewo7EAAAA3AAAAA8AAAAAAAAAAAAAAAAAmAIAAGRycy9k&#10;b3ducmV2LnhtbFBLBQYAAAAABAAEAPUAAACJAwAAAAA=&#10;" strokeweight="2.25pt">
            <v:textbox style="mso-next-textbox:#Text Box 27" inset=".5mm,.3mm,.5mm,.3mm">
              <w:txbxContent>
                <w:p w:rsidR="00EC51A8" w:rsidRDefault="00EC51A8" w:rsidP="00E07DFA">
                  <w:pPr>
                    <w:pStyle w:val="a7"/>
                    <w:rPr>
                      <w:noProof w:val="0"/>
                    </w:rPr>
                  </w:pPr>
                </w:p>
              </w:txbxContent>
            </v:textbox>
          </v:shape>
          <v:shape id="Text Box 28" o:spid="_x0000_s4115"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xc+cQA&#10;AADcAAAADwAAAGRycy9kb3ducmV2LnhtbESPT4vCMBTE78J+h/AWvGm6CuJWo+yKglf/HPb4bJ5t&#10;tXnpJtFWP70RBI/DzPyGmc5bU4krOV9aVvDVT0AQZ1aXnCvY71a9MQgfkDVWlknBjTzMZx+dKaba&#10;Nryh6zbkIkLYp6igCKFOpfRZQQZ939bE0TtaZzBE6XKpHTYRbio5SJKRNFhyXCiwpkVB2Xl7MQpW&#10;m/Hhb3l0p9+yqS77/3p412aoVPez/ZmACNSGd/jVXmsFg+8R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MXPnEAAAA3AAAAA8AAAAAAAAAAAAAAAAAmAIAAGRycy9k&#10;b3ducmV2LnhtbFBLBQYAAAAABAAEAPUAAACJAwAAAAA=&#10;" strokeweight="2.25pt">
            <v:textbox style="mso-next-textbox:#Text Box 28" inset=".5mm,.3mm,.5mm,.3mm">
              <w:txbxContent>
                <w:p w:rsidR="00EC51A8" w:rsidRDefault="00EC51A8" w:rsidP="00E07DFA">
                  <w:pPr>
                    <w:pStyle w:val="a7"/>
                    <w:rPr>
                      <w:noProof w:val="0"/>
                    </w:rPr>
                  </w:pPr>
                </w:p>
              </w:txbxContent>
            </v:textbox>
          </v:shape>
          <v:shape id="Text Box 29" o:spid="_x0000_s4114"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D5YsQA&#10;AADcAAAADwAAAGRycy9kb3ducmV2LnhtbESPzW7CMBCE75V4B2uRuBUHkFpIMQgQSL3yc+C4xEuS&#10;Eq+DbUjap8dIlTiOZuYbzXTemkrcyfnSsoJBPwFBnFldcq7gsN+8j0H4gKyxskwKfsnDfNZ5m2Kq&#10;bcNbuu9CLiKEfYoKihDqVEqfFWTQ921NHL2zdQZDlC6X2mET4aaSwyT5kAZLjgsF1rQqKLvsbkbB&#10;Zjs+Hddn97Msm+p2uNajP21GSvW67eILRKA2vML/7W+tYDj5hOeZe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A+WLEAAAA3AAAAA8AAAAAAAAAAAAAAAAAmAIAAGRycy9k&#10;b3ducmV2LnhtbFBLBQYAAAAABAAEAPUAAACJAwAAAAA=&#10;" strokeweight="2.25pt">
            <v:textbox style="mso-next-textbox:#Text Box 29" inset=".5mm,.3mm,.5mm,.3mm">
              <w:txbxContent>
                <w:p w:rsidR="00EC51A8" w:rsidRDefault="00EC51A8" w:rsidP="00E07DFA">
                  <w:pPr>
                    <w:pStyle w:val="a7"/>
                    <w:rPr>
                      <w:noProof w:val="0"/>
                    </w:rPr>
                  </w:pPr>
                </w:p>
              </w:txbxContent>
            </v:textbox>
          </v:shape>
          <v:shape id="Text Box 27" o:spid="_x0000_s4113"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9tEMIA&#10;AADcAAAADwAAAGRycy9kb3ducmV2LnhtbERPPW/CMBDdK/EfrKvEVpyCVEGKQVARqWsCA+MRH0lK&#10;fE5tk6T99fVQifHpfa+3o2lFT843lhW8zhIQxKXVDVcKTsfsZQnCB2SNrWVS8EMetpvJ0xpTbQfO&#10;qS9CJWII+xQV1CF0qZS+rMmgn9mOOHJX6wyGCF0ltcMhhptWzpPkTRpsODbU2NFHTeWtuBsFWb68&#10;nA9X97VvhvZ++u4Wv9oslJo+j7t3EIHG8BD/uz+1gvkqro1n4h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20QwgAAANwAAAAPAAAAAAAAAAAAAAAAAJgCAABkcnMvZG93&#10;bnJldi54bWxQSwUGAAAAAAQABAD1AAAAhwMAAAAA&#10;" strokeweight="2.25pt">
            <v:textbox style="mso-next-textbox:#Text Box 27" inset=".5mm,.3mm,.5mm,.3mm">
              <w:txbxContent>
                <w:p w:rsidR="00EC51A8" w:rsidRDefault="00EC51A8" w:rsidP="00E07DFA">
                  <w:pPr>
                    <w:pStyle w:val="a7"/>
                    <w:rPr>
                      <w:noProof w:val="0"/>
                    </w:rPr>
                  </w:pPr>
                </w:p>
              </w:txbxContent>
            </v:textbox>
          </v:shape>
        </v:group>
      </w:pict>
    </w:r>
    <w:r>
      <w:rPr>
        <w:noProof/>
      </w:rPr>
      <w:pict>
        <v:group id="Группа 61" o:spid="_x0000_s4105" style="position:absolute;margin-left:-13.6pt;margin-top:5.95pt;width:187.4pt;height:14.15pt;z-index:251672576"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">
          <v:shape id="Text Box 25" o:spid="_x0000_s4111"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rfX78A&#10;AADbAAAADwAAAGRycy9kb3ducmV2LnhtbESPSwvCMBCE74L/IazgTdN68FGNIoqgIIiv+9KsbbHZ&#10;lCZq/fdGEDwOM/MNM1s0phRPql1hWUHcj0AQp1YXnCm4nDe9MQjnkTWWlknBmxws5u3WDBNtX3yk&#10;58lnIkDYJagg975KpHRpTgZd31bEwbvZ2qAPss6krvEV4KaUgygaSoMFh4UcK1rllN5PD6NgNynu&#10;6z1d32a/OxyzC8bRaBQr1e00yykIT43/h3/trVYwHMD3S/gBc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qt9fvwAAANsAAAAPAAAAAAAAAAAAAAAAAJgCAABkcnMvZG93bnJl&#10;di54bWxQSwUGAAAAAAQABAD1AAAAhAMAAAAA&#10;" strokecolor="black [3213]" strokeweight="2.25pt">
            <v:textbox style="mso-next-textbox:#Text Box 25" inset=".5mm,.3mm,.5mm,.3mm">
              <w:txbxContent>
                <w:p w:rsidR="00EC51A8" w:rsidRPr="00BD5B70" w:rsidRDefault="00EC51A8" w:rsidP="00E07DFA">
                  <w:pPr>
                    <w:pStyle w:val="a7"/>
                    <w:rPr>
                      <w:noProof w:val="0"/>
                    </w:rPr>
                  </w:pPr>
                </w:p>
              </w:txbxContent>
            </v:textbox>
          </v:shape>
          <v:shape id="Text Box 26" o:spid="_x0000_s4110"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EFMIA&#10;AADbAAAADwAAAGRycy9kb3ducmV2LnhtbESPQYvCMBSE78L+h/AWvGm6FkS6RlFR8KrrwePb5tlW&#10;m5duEm3115sFweMwM98w03lnanEj5yvLCr6GCQji3OqKCwWHn81gAsIHZI21ZVJwJw/z2Udvipm2&#10;Le/otg+FiBD2GSooQ2gyKX1ekkE/tA1x9E7WGQxRukJqh22Em1qOkmQsDVYcF0psaFVSftlfjYLN&#10;bvJ7XJ/ceVm19fXw16QPbVKl+p/d4htEoC68w6/2VisYp/D/Jf4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EQUwgAAANsAAAAPAAAAAAAAAAAAAAAAAJgCAABkcnMvZG93&#10;bnJldi54bWxQSwUGAAAAAAQABAD1AAAAhwMAAAAA&#10;" strokeweight="2.25pt">
            <v:textbox style="mso-next-textbox:#Text Box 26" inset=".5mm,.3mm,.5mm,.3mm">
              <w:txbxContent>
                <w:p w:rsidR="00EC51A8" w:rsidRDefault="00EC51A8" w:rsidP="00E07DFA">
                  <w:pPr>
                    <w:pStyle w:val="a7"/>
                  </w:pPr>
                </w:p>
              </w:txbxContent>
            </v:textbox>
          </v:shape>
          <v:shape id="Text Box 27" o:spid="_x0000_s4109"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7zcIA&#10;AADcAAAADwAAAGRycy9kb3ducmV2LnhtbERPPW/CMBDdK/EfrENiKw5EqqIUgwAVqWvSDB2v8ZGk&#10;xOdgGxL66+uhUsen973ZTaYXd3K+s6xgtUxAENdWd9woqD5OzxkIH5A19pZJwYM87Lazpw3m2o5c&#10;0L0MjYgh7HNU0IYw5FL6uiWDfmkH4sidrTMYInSN1A7HGG56uU6SF2mw49jQ4kDHlupLeTMKTkX2&#10;9fl2dt+Hbuxv1XVIf7RJlVrMp/0riEBT+Bf/ud+1gnUW18Yz8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xvvNwgAAANwAAAAPAAAAAAAAAAAAAAAAAJgCAABkcnMvZG93&#10;bnJldi54bWxQSwUGAAAAAAQABAD1AAAAhwMAAAAA&#10;" strokeweight="2.25pt">
            <v:textbox style="mso-next-textbox:#Text Box 27" inset=".5mm,.3mm,.5mm,.3mm">
              <w:txbxContent>
                <w:p w:rsidR="00EC51A8" w:rsidRDefault="00EC51A8" w:rsidP="00E07DFA">
                  <w:pPr>
                    <w:pStyle w:val="a7"/>
                    <w:rPr>
                      <w:noProof w:val="0"/>
                    </w:rPr>
                  </w:pPr>
                </w:p>
              </w:txbxContent>
            </v:textbox>
          </v:shape>
          <v:shape id="Text Box 28" o:spid="_x0000_s4108"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eVsUA&#10;AADcAAAADwAAAGRycy9kb3ducmV2LnhtbESPzW7CMBCE75X6DtZW4tY4BalKAwZRBBJXfg49buMl&#10;CcTrYBsS+vQYCanH0cx8o5nMetOIKzlfW1bwkaQgiAuray4V7Her9wyED8gaG8uk4EYeZtPXlwnm&#10;2na8oes2lCJC2OeooAqhzaX0RUUGfWJb4ugdrDMYonSl1A67CDeNHKbppzRYc1yosKVFRcVpezEK&#10;Vpvs92d5cMfvumsu+3M7+tNmpNTgrZ+PQQTqw3/42V5rBcPsCx5n4hGQ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il5WxQAAANwAAAAPAAAAAAAAAAAAAAAAAJgCAABkcnMv&#10;ZG93bnJldi54bWxQSwUGAAAAAAQABAD1AAAAigMAAAAA&#10;" strokeweight="2.25pt">
            <v:textbox style="mso-next-textbox:#Text Box 28" inset=".5mm,.3mm,.5mm,.3mm">
              <w:txbxContent>
                <w:p w:rsidR="00EC51A8" w:rsidRDefault="00EC51A8" w:rsidP="00E07DFA">
                  <w:pPr>
                    <w:pStyle w:val="a7"/>
                    <w:rPr>
                      <w:noProof w:val="0"/>
                    </w:rPr>
                  </w:pPr>
                </w:p>
              </w:txbxContent>
            </v:textbox>
          </v:shape>
          <v:shape id="Text Box 29" o:spid="_x0000_s4107"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hFsIA&#10;AADcAAAADwAAAGRycy9kb3ducmV2LnhtbERPPW/CMBDdK/EfrKvEVpyCVEGKQVARqWsCA+MRH0lK&#10;fE5tk6T99fVQifHpfa+3o2lFT843lhW8zhIQxKXVDVcKTsfsZQnCB2SNrWVS8EMetpvJ0xpTbQfO&#10;qS9CJWII+xQV1CF0qZS+rMmgn9mOOHJX6wyGCF0ltcMhhptWzpPkTRpsODbU2NFHTeWtuBsFWb68&#10;nA9X97VvhvZ++u4Wv9oslJo+j7t3EIHG8BD/uz+1gvkqzo9n4h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aWEWwgAAANwAAAAPAAAAAAAAAAAAAAAAAJgCAABkcnMvZG93&#10;bnJldi54bWxQSwUGAAAAAAQABAD1AAAAhwMAAAAA&#10;" strokeweight="2.25pt">
            <v:textbox style="mso-next-textbox:#Text Box 29" inset=".5mm,.3mm,.5mm,.3mm">
              <w:txbxContent>
                <w:p w:rsidR="00EC51A8" w:rsidRDefault="00EC51A8" w:rsidP="00E07DFA">
                  <w:pPr>
                    <w:pStyle w:val="a7"/>
                    <w:rPr>
                      <w:noProof w:val="0"/>
                    </w:rPr>
                  </w:pPr>
                </w:p>
              </w:txbxContent>
            </v:textbox>
          </v:shape>
          <v:shape id="Text Box 27" o:spid="_x0000_s4106"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XEjcQA&#10;AADcAAAADwAAAGRycy9kb3ducmV2LnhtbESPT4vCMBTE7wt+h/CEva2pCqLVKCor7NU/B4/P5tl2&#10;t3mpSbRdP70RBI/DzPyGmS1aU4kbOV9aVtDvJSCIM6tLzhUc9puvMQgfkDVWlknBP3lYzDsfM0y1&#10;bXhLt13IRYSwT1FBEUKdSumzggz6nq2Jo3e2zmCI0uVSO2wi3FRykCQjabDkuFBgTeuCsr/d1SjY&#10;bMen4/fZ/a7KproeLvXwrs1Qqc9uu5yCCNSGd/jV/tEKBpM+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lxI3EAAAA3AAAAA8AAAAAAAAAAAAAAAAAmAIAAGRycy9k&#10;b3ducmV2LnhtbFBLBQYAAAAABAAEAPUAAACJAwAAAAA=&#10;" strokeweight="2.25pt">
            <v:textbox style="mso-next-textbox:#Text Box 27" inset=".5mm,.3mm,.5mm,.3mm">
              <w:txbxContent>
                <w:p w:rsidR="00EC51A8" w:rsidRDefault="00EC51A8" w:rsidP="00E07DFA">
                  <w:pPr>
                    <w:pStyle w:val="a7"/>
                    <w:rPr>
                      <w:noProof w:val="0"/>
                    </w:rPr>
                  </w:pPr>
                </w:p>
              </w:txbxContent>
            </v:textbox>
          </v:shape>
        </v:group>
      </w:pict>
    </w:r>
    <w:r>
      <w:rPr>
        <w:noProof/>
      </w:rPr>
      <w:pict>
        <v:group id="Группа 60" o:spid="_x0000_s4098" style="position:absolute;margin-left:-13.85pt;margin-top:20.15pt;width:187.4pt;height:14.15pt;z-index:251666432" coordsize="23800,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">
          <v:shape id="Text Box 25" o:spid="_x0000_s4104" type="#_x0000_t202" style="position:absolute;width:3149;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68MA&#10;AADbAAAADwAAAGRycy9kb3ducmV2LnhtbESPQWvCQBSE74L/YXmCN7OJ0NpGVxFLwYBQktr7I/tM&#10;gtm3IbvV5N93BaHHYWa+YTa7wbTiRr1rLCtIohgEcWl1w5WC8/fn4g2E88gaW8ukYCQHu+10ssFU&#10;2zvndCt8JQKEXYoKau+7VEpX1mTQRbYjDt7F9gZ9kH0ldY/3ADetXMbxqzTYcFiosaNDTeW1+DUK&#10;svfm+nGin9Gcsq+8OmMSr1aJUvPZsF+D8DT4//CzfdQKli/w+BJ+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n+68MAAADbAAAADwAAAAAAAAAAAAAAAACYAgAAZHJzL2Rv&#10;d25yZXYueG1sUEsFBgAAAAAEAAQA9QAAAIgDAAAAAA==&#10;" strokecolor="black [3213]" strokeweight="2.25pt">
            <v:textbox style="mso-next-textbox:#Text Box 25" inset=".5mm,.3mm,.5mm,.3mm">
              <w:txbxContent>
                <w:p w:rsidR="00EC51A8" w:rsidRPr="00BD5B70" w:rsidRDefault="00EC51A8" w:rsidP="00BD5B70">
                  <w:pPr>
                    <w:pStyle w:val="a7"/>
                    <w:rPr>
                      <w:noProof w:val="0"/>
                    </w:rPr>
                  </w:pPr>
                  <w:r>
                    <w:rPr>
                      <w:noProof w:val="0"/>
                    </w:rPr>
                    <w:t>Изм</w:t>
                  </w:r>
                </w:p>
              </w:txbxContent>
            </v:textbox>
          </v:shape>
          <v:shape id="Text Box 26" o:spid="_x0000_s4103" type="#_x0000_t202" style="position:absolute;left:10468;width:574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eTMIA&#10;AADbAAAADwAAAGRycy9kb3ducmV2LnhtbESPQYvCMBSE7wv+h/AEb2uqgkg1isoKe9X14PHZPNtq&#10;81KTaKu/3iwIHoeZ+YaZLVpTiTs5X1pWMOgnIIgzq0vOFez/Nt8TED4ga6wsk4IHeVjMO18zTLVt&#10;eEv3XchFhLBPUUERQp1K6bOCDPq+rYmjd7LOYIjS5VI7bCLcVHKYJGNpsOS4UGBN64Kyy+5mFGy2&#10;k+Ph5+TOq7KpbvtrPXpqM1Kq122XUxCB2vAJv9u/WsFwDP9f4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FV5MwgAAANsAAAAPAAAAAAAAAAAAAAAAAJgCAABkcnMvZG93&#10;bnJldi54bWxQSwUGAAAAAAQABAD1AAAAhwMAAAAA&#10;" strokeweight="2.25pt">
            <v:textbox style="mso-next-textbox:#Text Box 26" inset=".5mm,.3mm,.5mm,.3mm">
              <w:txbxContent>
                <w:p w:rsidR="00EC51A8" w:rsidRDefault="00EC51A8">
                  <w:pPr>
                    <w:pStyle w:val="a7"/>
                  </w:pPr>
                  <w:r>
                    <w:t>№ докум.</w:t>
                  </w:r>
                </w:p>
              </w:txbxContent>
            </v:textbox>
          </v:shape>
          <v:shape id="Text Box 27" o:spid="_x0000_s4102" type="#_x0000_t202" style="position:absolute;left:3144;width:3702;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718QA&#10;AADbAAAADwAAAGRycy9kb3ducmV2LnhtbESPzW7CMBCE75V4B2uReitOQWpRiBO1CKReoRx6XOLN&#10;D8Tr1DYk8PR1pUo9jmbmG01WjKYTV3K+tazgeZaAIC6tbrlWcPjcPi1B+ICssbNMCm7kocgnDxmm&#10;2g68o+s+1CJC2KeooAmhT6X0ZUMG/cz2xNGrrDMYonS11A6HCDednCfJizTYclxosKd1Q+V5fzEK&#10;trvl8WtTudN7O3SXw3e/uGuzUOpxOr6tQAQaw3/4r/2hFcxf4fdL/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Z+9fEAAAA2wAAAA8AAAAAAAAAAAAAAAAAmAIAAGRycy9k&#10;b3ducmV2LnhtbFBLBQYAAAAABAAEAPUAAACJAwAAAAA=&#10;" strokeweight="2.25pt">
            <v:textbox style="mso-next-textbox:#Text Box 27" inset=".5mm,.3mm,.5mm,.3mm">
              <w:txbxContent>
                <w:p w:rsidR="00EC51A8" w:rsidRDefault="00EC51A8">
                  <w:pPr>
                    <w:pStyle w:val="a7"/>
                    <w:rPr>
                      <w:noProof w:val="0"/>
                    </w:rPr>
                  </w:pPr>
                  <w:r>
                    <w:t>№ уч</w:t>
                  </w:r>
                  <w:r>
                    <w:rPr>
                      <w:noProof w:val="0"/>
                    </w:rPr>
                    <w:t>.</w:t>
                  </w:r>
                </w:p>
              </w:txbxContent>
            </v:textbox>
          </v:shape>
          <v:shape id="Text Box 28" o:spid="_x0000_s4101" type="#_x0000_t202" style="position:absolute;left:16219;width:380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ZvpcEA&#10;AADbAAAADwAAAGRycy9kb3ducmV2LnhtbERPyU7DMBC9V+IfrEHi1jhtJFSFuBFFVOLa5cBxiKdJ&#10;IB4H21no19cHpB6f3l6Us+nESM63lhWskhQEcWV1y7WC82m/3IDwAVljZ5kU/JGHcvuwKDDXduID&#10;jcdQixjCPkcFTQh9LqWvGjLoE9sTR+5incEQoauldjjFcNPJdZo+S4Mtx4YGe3prqPo5DkbB/rD5&#10;+ny/uO9dO3XD+bfPrtpkSj09zq8vIALN4S7+d39oBes4Nn6JP0B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Gb6XBAAAA2wAAAA8AAAAAAAAAAAAAAAAAmAIAAGRycy9kb3du&#10;cmV2LnhtbFBLBQYAAAAABAAEAPUAAACGAwAAAAA=&#10;" strokeweight="2.25pt">
            <v:textbox style="mso-next-textbox:#Text Box 28" inset=".5mm,.3mm,.5mm,.3mm">
              <w:txbxContent>
                <w:p w:rsidR="00EC51A8" w:rsidRDefault="00EC51A8">
                  <w:pPr>
                    <w:pStyle w:val="a7"/>
                    <w:rPr>
                      <w:noProof w:val="0"/>
                    </w:rPr>
                  </w:pPr>
                  <w:r>
                    <w:t>Подп</w:t>
                  </w:r>
                  <w:r>
                    <w:rPr>
                      <w:noProof w:val="0"/>
                    </w:rPr>
                    <w:t>.</w:t>
                  </w:r>
                </w:p>
              </w:txbxContent>
            </v:textbox>
          </v:shape>
          <v:shape id="Text Box 29" o:spid="_x0000_s4100" type="#_x0000_t202" style="position:absolute;left:19984;width:3816;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rKPsMA&#10;AADbAAAADwAAAGRycy9kb3ducmV2LnhtbESPT4vCMBTE74LfITzBm6YqLFqNoqKwV/8c9vhsnm21&#10;ealJtN399JsFYY/DzPyGWaxaU4kXOV9aVjAaJiCIM6tLzhWcT/vBFIQPyBory6Tgmzyslt3OAlNt&#10;Gz7Q6xhyESHsU1RQhFCnUvqsIIN+aGvi6F2tMxiidLnUDpsIN5UcJ8mHNFhyXCiwpm1B2f34NAr2&#10;h+nla3d1t03ZVM/zo578aDNRqt9r13MQgdrwH363P7WC8Qz+vs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rKPsMAAADbAAAADwAAAAAAAAAAAAAAAACYAgAAZHJzL2Rv&#10;d25yZXYueG1sUEsFBgAAAAAEAAQA9QAAAIgDAAAAAA==&#10;" strokeweight="2.25pt">
            <v:textbox style="mso-next-textbox:#Text Box 29" inset=".5mm,.3mm,.5mm,.3mm">
              <w:txbxContent>
                <w:p w:rsidR="00EC51A8" w:rsidRDefault="00EC51A8">
                  <w:pPr>
                    <w:pStyle w:val="a7"/>
                    <w:rPr>
                      <w:noProof w:val="0"/>
                    </w:rPr>
                  </w:pPr>
                  <w:r>
                    <w:rPr>
                      <w:noProof w:val="0"/>
                    </w:rPr>
                    <w:t>Дата</w:t>
                  </w:r>
                </w:p>
              </w:txbxContent>
            </v:textbox>
          </v:shape>
          <v:shape id="Text Box 27" o:spid="_x0000_s4099" type="#_x0000_t202" style="position:absolute;left:6826;width:3633;height:1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IqsQA&#10;AADbAAAADwAAAGRycy9kb3ducmV2LnhtbESPS2/CMBCE70j8B2uReitOQTwUMAiqInHlcehxGy9J&#10;aLwOtiEpvx4jVeI4mplvNPNlaypxI+dLywo++gkI4szqknMFx8PmfQrCB2SNlWVS8EcelotuZ46p&#10;tg3v6LYPuYgQ9ikqKEKoUyl9VpBB37c1cfRO1hkMUbpcaodNhJtKDpJkLA2WHBcKrOmzoOx3fzUK&#10;Nrvpz/fXyZ3XZVNdj5d6eNdmqNRbr13NQARqwyv8395qBaMJ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fiKrEAAAA2wAAAA8AAAAAAAAAAAAAAAAAmAIAAGRycy9k&#10;b3ducmV2LnhtbFBLBQYAAAAABAAEAPUAAACJAwAAAAA=&#10;" strokeweight="2.25pt">
            <v:textbox style="mso-next-textbox:#Text Box 27" inset=".5mm,.3mm,.5mm,.3mm">
              <w:txbxContent>
                <w:p w:rsidR="00EC51A8" w:rsidRDefault="00EC51A8" w:rsidP="00C15FA2">
                  <w:pPr>
                    <w:pStyle w:val="a7"/>
                    <w:rPr>
                      <w:noProof w:val="0"/>
                    </w:rPr>
                  </w:pPr>
                  <w:r>
                    <w:rPr>
                      <w:noProof w:val="0"/>
                    </w:rPr>
                    <w:t>Лист</w:t>
                  </w:r>
                </w:p>
              </w:txbxContent>
            </v:textbox>
          </v:shape>
        </v:group>
      </w:pict>
    </w:r>
    <w:r>
      <w:rPr>
        <w:noProof/>
      </w:rPr>
      <w:pict>
        <v:shape id="_x0000_s4097" type="#_x0000_t202" style="position:absolute;margin-left:479pt;margin-top:6.5pt;width:31.4pt;height:27.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" strokeweight="2.25pt">
          <v:textbox style="mso-next-textbox:#_x0000_s4097" inset=".5mm,.3mm,.5mm,.3mm">
            <w:txbxContent>
              <w:p w:rsidR="00EC51A8" w:rsidRDefault="009866E5">
                <w:pPr>
                  <w:pStyle w:val="a7"/>
                  <w:spacing w:before="120"/>
                  <w:rPr>
                    <w:noProof w:val="0"/>
                    <w:sz w:val="22"/>
                    <w:lang w:val="en-US"/>
                  </w:rPr>
                </w:pPr>
                <w:r>
                  <w:rPr>
                    <w:noProof w:val="0"/>
                    <w:sz w:val="22"/>
                    <w:lang w:val="en-US"/>
                  </w:rPr>
                  <w:fldChar w:fldCharType="begin"/>
                </w:r>
                <w:r w:rsidR="00EC51A8">
                  <w:rPr>
                    <w:noProof w:val="0"/>
                    <w:sz w:val="22"/>
                    <w:lang w:val="en-US"/>
                  </w:rPr>
                  <w:instrText xml:space="preserve"> PAGE  \* MERGEFORMAT </w:instrText>
                </w:r>
                <w:r>
                  <w:rPr>
                    <w:noProof w:val="0"/>
                    <w:sz w:val="22"/>
                    <w:lang w:val="en-US"/>
                  </w:rPr>
                  <w:fldChar w:fldCharType="separate"/>
                </w:r>
                <w:r w:rsidR="008F203C">
                  <w:rPr>
                    <w:sz w:val="22"/>
                    <w:lang w:val="en-US"/>
                  </w:rPr>
                  <w:t>54</w:t>
                </w:r>
                <w:r>
                  <w:rPr>
                    <w:noProof w:val="0"/>
                    <w:sz w:val="22"/>
                    <w:lang w:val="en-US"/>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739" w:rsidRDefault="00EE4739" w:rsidP="00BD5B70">
      <w:r>
        <w:separator/>
      </w:r>
    </w:p>
  </w:footnote>
  <w:footnote w:type="continuationSeparator" w:id="1">
    <w:p w:rsidR="00EE4739" w:rsidRDefault="00EE4739" w:rsidP="00BD5B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1A8" w:rsidRDefault="009866E5">
    <w:pPr>
      <w:pStyle w:val="a3"/>
    </w:pPr>
    <w:r>
      <w:rPr>
        <w:noProof/>
      </w:rPr>
      <w:pict>
        <v:rect id="Rectangle 15" o:spid="_x0000_s4132" style="position:absolute;margin-left:-14.1pt;margin-top:-22.05pt;width:524.4pt;height:813.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" strokeweight="2.25pt"/>
      </w:pict>
    </w:r>
    <w:r>
      <w:rPr>
        <w:noProof/>
      </w:rPr>
      <w:pict>
        <v:shapetype id="_x0000_t202" coordsize="21600,21600" o:spt="202" path="m,l,21600r21600,l21600,xe">
          <v:stroke joinstyle="miter"/>
          <v:path gradientshapeok="t" o:connecttype="rect"/>
        </v:shapetype>
        <v:shape id="Надпись 2" o:spid="_x0000_s4131" type="#_x0000_t202" style="position:absolute;margin-left:-64.15pt;margin-top:302.8pt;width:44.4pt;height:246.7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" stroked="f">
          <v:textbox style="layout-flow:vertical;mso-layout-flow-alt:bottom-to-top">
            <w:txbxContent>
              <w:p w:rsidR="00EC51A8" w:rsidRDefault="00EC51A8" w:rsidP="00A06160">
                <w:pPr>
                  <w:pStyle w:val="a7"/>
                  <w:rPr>
                    <w:noProof w:val="0"/>
                  </w:rPr>
                </w:pPr>
                <w:r>
                  <w:rPr>
                    <w:noProof w:val="0"/>
                  </w:rPr>
                  <w:t>ФТ -18 - 00</w:t>
                </w:r>
              </w:p>
            </w:txbxContent>
          </v:textbox>
        </v:shape>
      </w:pict>
    </w:r>
    <w:r>
      <w:rPr>
        <w:noProof/>
      </w:rPr>
      <w:pict>
        <v:shape id="_x0000_s4130" type="#_x0000_t202" style="position:absolute;margin-left:-63.4pt;margin-top:-21.05pt;width:43.8pt;height:324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" stroked="f">
          <v:textbox style="layout-flow:vertical;mso-layout-flow-alt:bottom-to-top">
            <w:txbxContent>
              <w:p w:rsidR="00EC51A8" w:rsidRDefault="00EC51A8" w:rsidP="00876146">
                <w:pPr>
                  <w:pStyle w:val="a7"/>
                  <w:jc w:val="left"/>
                  <w:rPr>
                    <w:noProof w:val="0"/>
                  </w:rPr>
                </w:pPr>
                <w:r>
                  <w:rPr>
                    <w:noProof w:val="0"/>
                  </w:rPr>
                  <w:t>ПОСЛЕДУЮЩИЕ ЛИСТЫ ТЕКСТОВЫХ ДОКУМЕНТОВ,</w:t>
                </w:r>
              </w:p>
              <w:p w:rsidR="00EC51A8" w:rsidRDefault="00EC51A8" w:rsidP="00876146">
                <w:pPr>
                  <w:pStyle w:val="a7"/>
                  <w:jc w:val="left"/>
                  <w:rPr>
                    <w:noProof w:val="0"/>
                  </w:rPr>
                </w:pPr>
                <w:r>
                  <w:rPr>
                    <w:noProof w:val="0"/>
                  </w:rPr>
                  <w:t>ЧЕРТЕЖИ СТРОИТЕЛЬНЫХ ИЗДЕЛИЙ</w:t>
                </w:r>
              </w:p>
              <w:p w:rsidR="00EC51A8" w:rsidRDefault="00EC51A8" w:rsidP="00876146">
                <w:pPr>
                  <w:pStyle w:val="a7"/>
                  <w:jc w:val="left"/>
                  <w:rPr>
                    <w:noProof w:val="0"/>
                  </w:rPr>
                </w:pPr>
                <w:r>
                  <w:rPr>
                    <w:noProof w:val="0"/>
                  </w:rPr>
                  <w:t>ГОСТ 21.101–97 ПРИЛ. Д ФОРМА 6</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F3214"/>
    <w:multiLevelType w:val="hybridMultilevel"/>
    <w:tmpl w:val="D868CD14"/>
    <w:lvl w:ilvl="0" w:tplc="797E5E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BBD28D7"/>
    <w:multiLevelType w:val="hybridMultilevel"/>
    <w:tmpl w:val="A6E08760"/>
    <w:lvl w:ilvl="0" w:tplc="4A1A3F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0AA6AFC"/>
    <w:multiLevelType w:val="multilevel"/>
    <w:tmpl w:val="26FAA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037AAE"/>
    <w:multiLevelType w:val="hybridMultilevel"/>
    <w:tmpl w:val="BBF05B3C"/>
    <w:lvl w:ilvl="0" w:tplc="8146C50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DFE3D0D"/>
    <w:multiLevelType w:val="hybridMultilevel"/>
    <w:tmpl w:val="18D4FB98"/>
    <w:lvl w:ilvl="0" w:tplc="0CAC6A5E">
      <w:start w:val="1"/>
      <w:numFmt w:val="decimal"/>
      <w:lvlText w:val="%1)"/>
      <w:lvlJc w:val="left"/>
      <w:pPr>
        <w:ind w:left="360" w:hanging="360"/>
      </w:pPr>
      <w:rPr>
        <w:rFonts w:ascii="Arial" w:hAnsi="Arial" w:cs="Aria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642B1C9E"/>
    <w:multiLevelType w:val="multilevel"/>
    <w:tmpl w:val="20245ED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2F3B80"/>
    <w:rsid w:val="00001820"/>
    <w:rsid w:val="00053EAC"/>
    <w:rsid w:val="00080E39"/>
    <w:rsid w:val="00084381"/>
    <w:rsid w:val="000E0850"/>
    <w:rsid w:val="0010621E"/>
    <w:rsid w:val="00144E3E"/>
    <w:rsid w:val="001A5762"/>
    <w:rsid w:val="001C3BD0"/>
    <w:rsid w:val="001F2AB0"/>
    <w:rsid w:val="001F4C63"/>
    <w:rsid w:val="002F3B80"/>
    <w:rsid w:val="002F44BD"/>
    <w:rsid w:val="003951C4"/>
    <w:rsid w:val="003B2C75"/>
    <w:rsid w:val="003D3ED3"/>
    <w:rsid w:val="00475F91"/>
    <w:rsid w:val="00573838"/>
    <w:rsid w:val="005779F2"/>
    <w:rsid w:val="00594426"/>
    <w:rsid w:val="005C58D4"/>
    <w:rsid w:val="00682130"/>
    <w:rsid w:val="00876146"/>
    <w:rsid w:val="00882305"/>
    <w:rsid w:val="008F203C"/>
    <w:rsid w:val="00921296"/>
    <w:rsid w:val="00942C42"/>
    <w:rsid w:val="0096528A"/>
    <w:rsid w:val="009866E5"/>
    <w:rsid w:val="009D2060"/>
    <w:rsid w:val="00A03D80"/>
    <w:rsid w:val="00A06160"/>
    <w:rsid w:val="00A17860"/>
    <w:rsid w:val="00A70282"/>
    <w:rsid w:val="00AD373E"/>
    <w:rsid w:val="00B7070E"/>
    <w:rsid w:val="00B71DB5"/>
    <w:rsid w:val="00BC25DA"/>
    <w:rsid w:val="00BD5B70"/>
    <w:rsid w:val="00BF53BD"/>
    <w:rsid w:val="00C15FA2"/>
    <w:rsid w:val="00CE4A84"/>
    <w:rsid w:val="00E07DFA"/>
    <w:rsid w:val="00EC51A8"/>
    <w:rsid w:val="00EE4739"/>
    <w:rsid w:val="00FB4DC2"/>
    <w:rsid w:val="00FC1C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C2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C1C20"/>
    <w:pPr>
      <w:keepNext/>
      <w:jc w:val="center"/>
      <w:outlineLvl w:val="0"/>
    </w:pPr>
    <w:rPr>
      <w:rFonts w:ascii="Arial Narrow" w:hAnsi="Arial Narrow"/>
      <w:b/>
      <w:sz w:val="14"/>
    </w:rPr>
  </w:style>
  <w:style w:type="paragraph" w:styleId="3">
    <w:name w:val="heading 3"/>
    <w:basedOn w:val="a"/>
    <w:next w:val="a"/>
    <w:link w:val="30"/>
    <w:uiPriority w:val="9"/>
    <w:semiHidden/>
    <w:unhideWhenUsed/>
    <w:qFormat/>
    <w:rsid w:val="00FB4DC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5B70"/>
    <w:pPr>
      <w:tabs>
        <w:tab w:val="center" w:pos="4677"/>
        <w:tab w:val="right" w:pos="9355"/>
      </w:tabs>
    </w:pPr>
  </w:style>
  <w:style w:type="character" w:customStyle="1" w:styleId="a4">
    <w:name w:val="Верхний колонтитул Знак"/>
    <w:basedOn w:val="a0"/>
    <w:link w:val="a3"/>
    <w:uiPriority w:val="99"/>
    <w:rsid w:val="00BD5B70"/>
  </w:style>
  <w:style w:type="paragraph" w:styleId="a5">
    <w:name w:val="footer"/>
    <w:basedOn w:val="a"/>
    <w:link w:val="a6"/>
    <w:uiPriority w:val="99"/>
    <w:unhideWhenUsed/>
    <w:rsid w:val="00BD5B70"/>
    <w:pPr>
      <w:tabs>
        <w:tab w:val="center" w:pos="4677"/>
        <w:tab w:val="right" w:pos="9355"/>
      </w:tabs>
    </w:pPr>
  </w:style>
  <w:style w:type="character" w:customStyle="1" w:styleId="a6">
    <w:name w:val="Нижний колонтитул Знак"/>
    <w:basedOn w:val="a0"/>
    <w:link w:val="a5"/>
    <w:uiPriority w:val="99"/>
    <w:rsid w:val="00BD5B70"/>
  </w:style>
  <w:style w:type="paragraph" w:customStyle="1" w:styleId="a7">
    <w:name w:val="Штамп"/>
    <w:basedOn w:val="a"/>
    <w:rsid w:val="00BD5B70"/>
    <w:pPr>
      <w:jc w:val="center"/>
    </w:pPr>
    <w:rPr>
      <w:rFonts w:ascii="ГОСТ тип А" w:hAnsi="ГОСТ тип А"/>
      <w:i/>
      <w:noProof/>
      <w:sz w:val="18"/>
    </w:rPr>
  </w:style>
  <w:style w:type="paragraph" w:styleId="a8">
    <w:name w:val="Balloon Text"/>
    <w:basedOn w:val="a"/>
    <w:link w:val="a9"/>
    <w:uiPriority w:val="99"/>
    <w:semiHidden/>
    <w:unhideWhenUsed/>
    <w:rsid w:val="00BD5B70"/>
    <w:rPr>
      <w:rFonts w:ascii="Tahoma" w:hAnsi="Tahoma" w:cs="Tahoma"/>
      <w:sz w:val="16"/>
      <w:szCs w:val="16"/>
    </w:rPr>
  </w:style>
  <w:style w:type="character" w:customStyle="1" w:styleId="a9">
    <w:name w:val="Текст выноски Знак"/>
    <w:basedOn w:val="a0"/>
    <w:link w:val="a8"/>
    <w:uiPriority w:val="99"/>
    <w:semiHidden/>
    <w:rsid w:val="00BD5B70"/>
    <w:rPr>
      <w:rFonts w:ascii="Tahoma" w:hAnsi="Tahoma" w:cs="Tahoma"/>
      <w:sz w:val="16"/>
      <w:szCs w:val="16"/>
    </w:rPr>
  </w:style>
  <w:style w:type="paragraph" w:styleId="aa">
    <w:name w:val="No Spacing"/>
    <w:uiPriority w:val="1"/>
    <w:qFormat/>
    <w:rsid w:val="003B2C75"/>
    <w:pPr>
      <w:spacing w:after="0" w:line="240" w:lineRule="auto"/>
    </w:pPr>
  </w:style>
  <w:style w:type="paragraph" w:styleId="ab">
    <w:name w:val="Normal (Web)"/>
    <w:basedOn w:val="a"/>
    <w:uiPriority w:val="99"/>
    <w:rsid w:val="00FC1C20"/>
    <w:pPr>
      <w:spacing w:before="100" w:beforeAutospacing="1" w:after="100" w:afterAutospacing="1"/>
    </w:pPr>
    <w:rPr>
      <w:sz w:val="24"/>
      <w:szCs w:val="24"/>
    </w:rPr>
  </w:style>
  <w:style w:type="character" w:customStyle="1" w:styleId="10">
    <w:name w:val="Заголовок 1 Знак"/>
    <w:basedOn w:val="a0"/>
    <w:link w:val="1"/>
    <w:rsid w:val="00FC1C20"/>
    <w:rPr>
      <w:rFonts w:ascii="Arial Narrow" w:eastAsia="Times New Roman" w:hAnsi="Arial Narrow" w:cs="Times New Roman"/>
      <w:b/>
      <w:sz w:val="14"/>
      <w:szCs w:val="20"/>
      <w:lang w:eastAsia="ru-RU"/>
    </w:rPr>
  </w:style>
  <w:style w:type="character" w:customStyle="1" w:styleId="30">
    <w:name w:val="Заголовок 3 Знак"/>
    <w:basedOn w:val="a0"/>
    <w:link w:val="3"/>
    <w:uiPriority w:val="9"/>
    <w:semiHidden/>
    <w:rsid w:val="00FB4DC2"/>
    <w:rPr>
      <w:rFonts w:asciiTheme="majorHAnsi" w:eastAsiaTheme="majorEastAsia" w:hAnsiTheme="majorHAnsi" w:cstheme="majorBidi"/>
      <w:b/>
      <w:bCs/>
      <w:color w:val="4F81BD" w:themeColor="accent1"/>
      <w:sz w:val="20"/>
      <w:szCs w:val="20"/>
      <w:lang w:eastAsia="ru-RU"/>
    </w:rPr>
  </w:style>
  <w:style w:type="paragraph" w:styleId="ac">
    <w:name w:val="List Paragraph"/>
    <w:basedOn w:val="a"/>
    <w:uiPriority w:val="34"/>
    <w:qFormat/>
    <w:rsid w:val="00882305"/>
    <w:pPr>
      <w:ind w:left="720"/>
      <w:contextualSpacing/>
    </w:pPr>
  </w:style>
  <w:style w:type="table" w:styleId="ad">
    <w:name w:val="Table Grid"/>
    <w:basedOn w:val="a1"/>
    <w:uiPriority w:val="59"/>
    <w:rsid w:val="002F44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047732">
      <w:bodyDiv w:val="1"/>
      <w:marLeft w:val="0"/>
      <w:marRight w:val="0"/>
      <w:marTop w:val="0"/>
      <w:marBottom w:val="0"/>
      <w:divBdr>
        <w:top w:val="none" w:sz="0" w:space="0" w:color="auto"/>
        <w:left w:val="none" w:sz="0" w:space="0" w:color="auto"/>
        <w:bottom w:val="none" w:sz="0" w:space="0" w:color="auto"/>
        <w:right w:val="none" w:sz="0" w:space="0" w:color="auto"/>
      </w:divBdr>
    </w:div>
    <w:div w:id="263808820">
      <w:bodyDiv w:val="1"/>
      <w:marLeft w:val="0"/>
      <w:marRight w:val="0"/>
      <w:marTop w:val="0"/>
      <w:marBottom w:val="0"/>
      <w:divBdr>
        <w:top w:val="none" w:sz="0" w:space="0" w:color="auto"/>
        <w:left w:val="none" w:sz="0" w:space="0" w:color="auto"/>
        <w:bottom w:val="none" w:sz="0" w:space="0" w:color="auto"/>
        <w:right w:val="none" w:sz="0" w:space="0" w:color="auto"/>
      </w:divBdr>
    </w:div>
    <w:div w:id="392655227">
      <w:bodyDiv w:val="1"/>
      <w:marLeft w:val="0"/>
      <w:marRight w:val="0"/>
      <w:marTop w:val="0"/>
      <w:marBottom w:val="0"/>
      <w:divBdr>
        <w:top w:val="none" w:sz="0" w:space="0" w:color="auto"/>
        <w:left w:val="none" w:sz="0" w:space="0" w:color="auto"/>
        <w:bottom w:val="none" w:sz="0" w:space="0" w:color="auto"/>
        <w:right w:val="none" w:sz="0" w:space="0" w:color="auto"/>
      </w:divBdr>
    </w:div>
    <w:div w:id="498809355">
      <w:bodyDiv w:val="1"/>
      <w:marLeft w:val="0"/>
      <w:marRight w:val="0"/>
      <w:marTop w:val="0"/>
      <w:marBottom w:val="0"/>
      <w:divBdr>
        <w:top w:val="none" w:sz="0" w:space="0" w:color="auto"/>
        <w:left w:val="none" w:sz="0" w:space="0" w:color="auto"/>
        <w:bottom w:val="none" w:sz="0" w:space="0" w:color="auto"/>
        <w:right w:val="none" w:sz="0" w:space="0" w:color="auto"/>
      </w:divBdr>
    </w:div>
    <w:div w:id="500044768">
      <w:bodyDiv w:val="1"/>
      <w:marLeft w:val="0"/>
      <w:marRight w:val="0"/>
      <w:marTop w:val="0"/>
      <w:marBottom w:val="0"/>
      <w:divBdr>
        <w:top w:val="none" w:sz="0" w:space="0" w:color="auto"/>
        <w:left w:val="none" w:sz="0" w:space="0" w:color="auto"/>
        <w:bottom w:val="none" w:sz="0" w:space="0" w:color="auto"/>
        <w:right w:val="none" w:sz="0" w:space="0" w:color="auto"/>
      </w:divBdr>
    </w:div>
    <w:div w:id="508713243">
      <w:bodyDiv w:val="1"/>
      <w:marLeft w:val="0"/>
      <w:marRight w:val="0"/>
      <w:marTop w:val="0"/>
      <w:marBottom w:val="0"/>
      <w:divBdr>
        <w:top w:val="none" w:sz="0" w:space="0" w:color="auto"/>
        <w:left w:val="none" w:sz="0" w:space="0" w:color="auto"/>
        <w:bottom w:val="none" w:sz="0" w:space="0" w:color="auto"/>
        <w:right w:val="none" w:sz="0" w:space="0" w:color="auto"/>
      </w:divBdr>
    </w:div>
    <w:div w:id="636646062">
      <w:bodyDiv w:val="1"/>
      <w:marLeft w:val="0"/>
      <w:marRight w:val="0"/>
      <w:marTop w:val="0"/>
      <w:marBottom w:val="0"/>
      <w:divBdr>
        <w:top w:val="none" w:sz="0" w:space="0" w:color="auto"/>
        <w:left w:val="none" w:sz="0" w:space="0" w:color="auto"/>
        <w:bottom w:val="none" w:sz="0" w:space="0" w:color="auto"/>
        <w:right w:val="none" w:sz="0" w:space="0" w:color="auto"/>
      </w:divBdr>
    </w:div>
    <w:div w:id="743137901">
      <w:bodyDiv w:val="1"/>
      <w:marLeft w:val="0"/>
      <w:marRight w:val="0"/>
      <w:marTop w:val="0"/>
      <w:marBottom w:val="0"/>
      <w:divBdr>
        <w:top w:val="none" w:sz="0" w:space="0" w:color="auto"/>
        <w:left w:val="none" w:sz="0" w:space="0" w:color="auto"/>
        <w:bottom w:val="none" w:sz="0" w:space="0" w:color="auto"/>
        <w:right w:val="none" w:sz="0" w:space="0" w:color="auto"/>
      </w:divBdr>
    </w:div>
    <w:div w:id="745343994">
      <w:bodyDiv w:val="1"/>
      <w:marLeft w:val="0"/>
      <w:marRight w:val="0"/>
      <w:marTop w:val="0"/>
      <w:marBottom w:val="0"/>
      <w:divBdr>
        <w:top w:val="none" w:sz="0" w:space="0" w:color="auto"/>
        <w:left w:val="none" w:sz="0" w:space="0" w:color="auto"/>
        <w:bottom w:val="none" w:sz="0" w:space="0" w:color="auto"/>
        <w:right w:val="none" w:sz="0" w:space="0" w:color="auto"/>
      </w:divBdr>
    </w:div>
    <w:div w:id="829713228">
      <w:bodyDiv w:val="1"/>
      <w:marLeft w:val="0"/>
      <w:marRight w:val="0"/>
      <w:marTop w:val="0"/>
      <w:marBottom w:val="0"/>
      <w:divBdr>
        <w:top w:val="none" w:sz="0" w:space="0" w:color="auto"/>
        <w:left w:val="none" w:sz="0" w:space="0" w:color="auto"/>
        <w:bottom w:val="none" w:sz="0" w:space="0" w:color="auto"/>
        <w:right w:val="none" w:sz="0" w:space="0" w:color="auto"/>
      </w:divBdr>
    </w:div>
    <w:div w:id="868370872">
      <w:bodyDiv w:val="1"/>
      <w:marLeft w:val="0"/>
      <w:marRight w:val="0"/>
      <w:marTop w:val="0"/>
      <w:marBottom w:val="0"/>
      <w:divBdr>
        <w:top w:val="none" w:sz="0" w:space="0" w:color="auto"/>
        <w:left w:val="none" w:sz="0" w:space="0" w:color="auto"/>
        <w:bottom w:val="none" w:sz="0" w:space="0" w:color="auto"/>
        <w:right w:val="none" w:sz="0" w:space="0" w:color="auto"/>
      </w:divBdr>
    </w:div>
    <w:div w:id="1248269280">
      <w:bodyDiv w:val="1"/>
      <w:marLeft w:val="0"/>
      <w:marRight w:val="0"/>
      <w:marTop w:val="0"/>
      <w:marBottom w:val="0"/>
      <w:divBdr>
        <w:top w:val="none" w:sz="0" w:space="0" w:color="auto"/>
        <w:left w:val="none" w:sz="0" w:space="0" w:color="auto"/>
        <w:bottom w:val="none" w:sz="0" w:space="0" w:color="auto"/>
        <w:right w:val="none" w:sz="0" w:space="0" w:color="auto"/>
      </w:divBdr>
    </w:div>
    <w:div w:id="1369989179">
      <w:bodyDiv w:val="1"/>
      <w:marLeft w:val="0"/>
      <w:marRight w:val="0"/>
      <w:marTop w:val="0"/>
      <w:marBottom w:val="0"/>
      <w:divBdr>
        <w:top w:val="none" w:sz="0" w:space="0" w:color="auto"/>
        <w:left w:val="none" w:sz="0" w:space="0" w:color="auto"/>
        <w:bottom w:val="none" w:sz="0" w:space="0" w:color="auto"/>
        <w:right w:val="none" w:sz="0" w:space="0" w:color="auto"/>
      </w:divBdr>
    </w:div>
    <w:div w:id="1515537410">
      <w:bodyDiv w:val="1"/>
      <w:marLeft w:val="0"/>
      <w:marRight w:val="0"/>
      <w:marTop w:val="0"/>
      <w:marBottom w:val="0"/>
      <w:divBdr>
        <w:top w:val="none" w:sz="0" w:space="0" w:color="auto"/>
        <w:left w:val="none" w:sz="0" w:space="0" w:color="auto"/>
        <w:bottom w:val="none" w:sz="0" w:space="0" w:color="auto"/>
        <w:right w:val="none" w:sz="0" w:space="0" w:color="auto"/>
      </w:divBdr>
    </w:div>
    <w:div w:id="1623228342">
      <w:bodyDiv w:val="1"/>
      <w:marLeft w:val="0"/>
      <w:marRight w:val="0"/>
      <w:marTop w:val="0"/>
      <w:marBottom w:val="0"/>
      <w:divBdr>
        <w:top w:val="none" w:sz="0" w:space="0" w:color="auto"/>
        <w:left w:val="none" w:sz="0" w:space="0" w:color="auto"/>
        <w:bottom w:val="none" w:sz="0" w:space="0" w:color="auto"/>
        <w:right w:val="none" w:sz="0" w:space="0" w:color="auto"/>
      </w:divBdr>
    </w:div>
    <w:div w:id="1865628597">
      <w:bodyDiv w:val="1"/>
      <w:marLeft w:val="0"/>
      <w:marRight w:val="0"/>
      <w:marTop w:val="0"/>
      <w:marBottom w:val="0"/>
      <w:divBdr>
        <w:top w:val="none" w:sz="0" w:space="0" w:color="auto"/>
        <w:left w:val="none" w:sz="0" w:space="0" w:color="auto"/>
        <w:bottom w:val="none" w:sz="0" w:space="0" w:color="auto"/>
        <w:right w:val="none" w:sz="0" w:space="0" w:color="auto"/>
      </w:divBdr>
    </w:div>
    <w:div w:id="1967540018">
      <w:bodyDiv w:val="1"/>
      <w:marLeft w:val="0"/>
      <w:marRight w:val="0"/>
      <w:marTop w:val="0"/>
      <w:marBottom w:val="0"/>
      <w:divBdr>
        <w:top w:val="none" w:sz="0" w:space="0" w:color="auto"/>
        <w:left w:val="none" w:sz="0" w:space="0" w:color="auto"/>
        <w:bottom w:val="none" w:sz="0" w:space="0" w:color="auto"/>
        <w:right w:val="none" w:sz="0" w:space="0" w:color="auto"/>
      </w:divBdr>
    </w:div>
    <w:div w:id="2019193311">
      <w:bodyDiv w:val="1"/>
      <w:marLeft w:val="0"/>
      <w:marRight w:val="0"/>
      <w:marTop w:val="0"/>
      <w:marBottom w:val="0"/>
      <w:divBdr>
        <w:top w:val="none" w:sz="0" w:space="0" w:color="auto"/>
        <w:left w:val="none" w:sz="0" w:space="0" w:color="auto"/>
        <w:bottom w:val="none" w:sz="0" w:space="0" w:color="auto"/>
        <w:right w:val="none" w:sz="0" w:space="0" w:color="auto"/>
      </w:divBdr>
    </w:div>
    <w:div w:id="2084259797">
      <w:bodyDiv w:val="1"/>
      <w:marLeft w:val="0"/>
      <w:marRight w:val="0"/>
      <w:marTop w:val="0"/>
      <w:marBottom w:val="0"/>
      <w:divBdr>
        <w:top w:val="none" w:sz="0" w:space="0" w:color="auto"/>
        <w:left w:val="none" w:sz="0" w:space="0" w:color="auto"/>
        <w:bottom w:val="none" w:sz="0" w:space="0" w:color="auto"/>
        <w:right w:val="none" w:sz="0" w:space="0" w:color="auto"/>
      </w:divBdr>
    </w:div>
    <w:div w:id="211544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54</Pages>
  <Words>11494</Words>
  <Characters>65519</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exc4t</dc:creator>
  <cp:keywords/>
  <dc:description/>
  <cp:lastModifiedBy>Козин</cp:lastModifiedBy>
  <cp:revision>29</cp:revision>
  <cp:lastPrinted>2013-04-22T05:24:00Z</cp:lastPrinted>
  <dcterms:created xsi:type="dcterms:W3CDTF">2013-02-11T16:31:00Z</dcterms:created>
  <dcterms:modified xsi:type="dcterms:W3CDTF">2013-04-22T10:52:00Z</dcterms:modified>
</cp:coreProperties>
</file>